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11" w:rsidRPr="00F34C3B" w:rsidRDefault="00C97A6A">
      <w:pPr>
        <w:pStyle w:val="2"/>
        <w:shd w:val="clear" w:color="auto" w:fill="auto"/>
        <w:spacing w:after="535" w:line="230" w:lineRule="exact"/>
        <w:ind w:right="120" w:firstLine="0"/>
      </w:pPr>
      <w:r>
        <w:t xml:space="preserve">Αθήνα </w:t>
      </w:r>
      <w:r w:rsidR="0051158E">
        <w:t>1</w:t>
      </w:r>
      <w:r>
        <w:t>-</w:t>
      </w:r>
      <w:r w:rsidR="000139EF" w:rsidRPr="00564DDC">
        <w:t>6</w:t>
      </w:r>
      <w:r w:rsidR="00946AD3">
        <w:t>-20</w:t>
      </w:r>
      <w:r w:rsidR="00204BF9" w:rsidRPr="00F34C3B">
        <w:t>2</w:t>
      </w:r>
      <w:r w:rsidR="0051158E">
        <w:t>2</w:t>
      </w:r>
    </w:p>
    <w:p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E73D54">
        <w:rPr>
          <w:sz w:val="24"/>
          <w:szCs w:val="24"/>
        </w:rPr>
        <w:t>ήριες εξετάσεις</w:t>
      </w:r>
      <w:r w:rsidR="00C96E0B">
        <w:rPr>
          <w:sz w:val="24"/>
          <w:szCs w:val="24"/>
        </w:rPr>
        <w:t xml:space="preserve"> αποφοίτων ΑΕΙ-ΑΤΕΙ</w:t>
      </w:r>
      <w:r w:rsidR="00E73D54">
        <w:rPr>
          <w:sz w:val="24"/>
          <w:szCs w:val="24"/>
        </w:rPr>
        <w:t>ακαδ. έτους 20</w:t>
      </w:r>
      <w:r w:rsidR="00204BF9">
        <w:rPr>
          <w:sz w:val="24"/>
          <w:szCs w:val="24"/>
        </w:rPr>
        <w:t>2</w:t>
      </w:r>
      <w:r w:rsidR="0051158E">
        <w:rPr>
          <w:sz w:val="24"/>
          <w:szCs w:val="24"/>
        </w:rPr>
        <w:t>2</w:t>
      </w:r>
      <w:r w:rsidR="00463D01">
        <w:rPr>
          <w:sz w:val="24"/>
          <w:szCs w:val="24"/>
        </w:rPr>
        <w:t>-20</w:t>
      </w:r>
      <w:r w:rsidR="00E73D54">
        <w:rPr>
          <w:sz w:val="24"/>
          <w:szCs w:val="24"/>
        </w:rPr>
        <w:t>2</w:t>
      </w:r>
      <w:r w:rsidR="0051158E">
        <w:rPr>
          <w:sz w:val="24"/>
          <w:szCs w:val="24"/>
        </w:rPr>
        <w:t>3</w:t>
      </w:r>
      <w:r w:rsidRPr="00010515">
        <w:rPr>
          <w:sz w:val="24"/>
          <w:szCs w:val="24"/>
        </w:rPr>
        <w:t xml:space="preserve"> είναι:</w:t>
      </w:r>
    </w:p>
    <w:p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Martin Kendall, Poatsy Mary Anne</w:t>
      </w:r>
      <w:r w:rsidR="00BA7918" w:rsidRPr="00010515">
        <w:rPr>
          <w:rStyle w:val="a0"/>
          <w:sz w:val="24"/>
          <w:szCs w:val="24"/>
        </w:rPr>
        <w:t>ΕισαγωγήστηνΠληροφορική</w:t>
      </w:r>
    </w:p>
    <w:p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BenBeekmanGeorgeBeekman</w:t>
      </w:r>
      <w:r w:rsidRPr="00010515">
        <w:rPr>
          <w:sz w:val="24"/>
          <w:szCs w:val="24"/>
        </w:rPr>
        <w:t xml:space="preserve">,  </w:t>
      </w:r>
      <w:r w:rsidRPr="00010515">
        <w:rPr>
          <w:rStyle w:val="a0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>. Γκιούρδας</w:t>
      </w:r>
      <w:r>
        <w:rPr>
          <w:sz w:val="24"/>
          <w:szCs w:val="24"/>
        </w:rPr>
        <w:t xml:space="preserve"> ΣΙΑ ΕΕ</w:t>
      </w:r>
    </w:p>
    <w:p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:rsidR="00E53711" w:rsidRPr="00F34C3B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40"/>
        <w:jc w:val="both"/>
        <w:rPr>
          <w:rStyle w:val="1"/>
          <w:sz w:val="24"/>
          <w:szCs w:val="24"/>
          <w:u w:val="none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Σίγμουντ Φρόιντ: </w:t>
      </w:r>
      <w:r w:rsidRPr="00010515">
        <w:rPr>
          <w:rStyle w:val="a0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Μπάρτ: </w:t>
      </w:r>
      <w:r w:rsidRPr="00010515">
        <w:rPr>
          <w:rStyle w:val="a0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Πλέθρον 2005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Νιλ Πόσμαν: </w:t>
      </w:r>
      <w:r w:rsidRPr="00010515">
        <w:rPr>
          <w:rStyle w:val="a0"/>
          <w:sz w:val="24"/>
          <w:szCs w:val="24"/>
        </w:rPr>
        <w:t>Τεχνοπώλειο,</w:t>
      </w:r>
      <w:r w:rsidRPr="00010515">
        <w:rPr>
          <w:sz w:val="24"/>
          <w:szCs w:val="24"/>
        </w:rPr>
        <w:t xml:space="preserve"> εκδόσεις Καστανιώτης</w:t>
      </w: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0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Παπαζήσης. (8η αγγλ. έκδ 2001) (Κεφ.1</w:t>
      </w:r>
      <w:r w:rsidR="00564DDC">
        <w:rPr>
          <w:sz w:val="24"/>
          <w:szCs w:val="24"/>
        </w:rPr>
        <w:t>&amp; 2</w:t>
      </w:r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&amp;Μπελλάλη, Θ. (2008). </w:t>
      </w:r>
      <w:r w:rsidRPr="00010515">
        <w:rPr>
          <w:rStyle w:val="a0"/>
          <w:sz w:val="24"/>
          <w:szCs w:val="24"/>
        </w:rPr>
        <w:t>Βασικές γνώσεις ψυχολογίας για επαγγελμαύες υγείας.</w:t>
      </w:r>
      <w:r w:rsidR="00564DDC">
        <w:rPr>
          <w:sz w:val="24"/>
          <w:szCs w:val="24"/>
        </w:rPr>
        <w:t>Αθήνα Κριτική (Κεφ.1 &amp; 4</w:t>
      </w:r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r w:rsidRPr="00010515">
        <w:rPr>
          <w:rStyle w:val="31"/>
          <w:sz w:val="24"/>
          <w:szCs w:val="24"/>
        </w:rPr>
        <w:t xml:space="preserve">Χρηστάκης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>. Αθ</w:t>
      </w:r>
      <w:r w:rsidR="00044CD1">
        <w:rPr>
          <w:rStyle w:val="31"/>
          <w:sz w:val="24"/>
          <w:szCs w:val="24"/>
        </w:rPr>
        <w:t>ήνα : Παπαζήσης. (κεφάλαια</w:t>
      </w:r>
      <w:r w:rsidR="00564DDC">
        <w:rPr>
          <w:rStyle w:val="31"/>
          <w:sz w:val="24"/>
          <w:szCs w:val="24"/>
        </w:rPr>
        <w:t xml:space="preserve"> 1 έως 5</w:t>
      </w:r>
      <w:r w:rsidRPr="00010515">
        <w:rPr>
          <w:rStyle w:val="31"/>
          <w:sz w:val="24"/>
          <w:szCs w:val="24"/>
        </w:rPr>
        <w:t>)</w:t>
      </w:r>
    </w:p>
    <w:p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0E" w:rsidRDefault="00206D0E" w:rsidP="00E53711">
      <w:r>
        <w:separator/>
      </w:r>
    </w:p>
  </w:endnote>
  <w:endnote w:type="continuationSeparator" w:id="1">
    <w:p w:rsidR="00206D0E" w:rsidRDefault="00206D0E" w:rsidP="00E5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0E" w:rsidRDefault="00206D0E"/>
  </w:footnote>
  <w:footnote w:type="continuationSeparator" w:id="1">
    <w:p w:rsidR="00206D0E" w:rsidRDefault="00206D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3711"/>
    <w:rsid w:val="00010515"/>
    <w:rsid w:val="000139EF"/>
    <w:rsid w:val="00044CD1"/>
    <w:rsid w:val="00102C1B"/>
    <w:rsid w:val="00132787"/>
    <w:rsid w:val="00164012"/>
    <w:rsid w:val="00204BF9"/>
    <w:rsid w:val="00206D0E"/>
    <w:rsid w:val="002131EA"/>
    <w:rsid w:val="002337AB"/>
    <w:rsid w:val="00252D09"/>
    <w:rsid w:val="00257B92"/>
    <w:rsid w:val="0026161B"/>
    <w:rsid w:val="002A02BB"/>
    <w:rsid w:val="002C6DD5"/>
    <w:rsid w:val="003205E1"/>
    <w:rsid w:val="00325556"/>
    <w:rsid w:val="00333D8A"/>
    <w:rsid w:val="003D65B0"/>
    <w:rsid w:val="003F5EC2"/>
    <w:rsid w:val="00412388"/>
    <w:rsid w:val="00463D01"/>
    <w:rsid w:val="00491250"/>
    <w:rsid w:val="004E4259"/>
    <w:rsid w:val="00502EBD"/>
    <w:rsid w:val="0051158E"/>
    <w:rsid w:val="00536581"/>
    <w:rsid w:val="00541B94"/>
    <w:rsid w:val="00553609"/>
    <w:rsid w:val="00564DDC"/>
    <w:rsid w:val="005D1380"/>
    <w:rsid w:val="00672793"/>
    <w:rsid w:val="00686D0F"/>
    <w:rsid w:val="006A64FD"/>
    <w:rsid w:val="006C62B0"/>
    <w:rsid w:val="006D53E2"/>
    <w:rsid w:val="006F674A"/>
    <w:rsid w:val="00742D64"/>
    <w:rsid w:val="00824DC6"/>
    <w:rsid w:val="0088647A"/>
    <w:rsid w:val="008A4322"/>
    <w:rsid w:val="00946AD3"/>
    <w:rsid w:val="00985288"/>
    <w:rsid w:val="00A16844"/>
    <w:rsid w:val="00A70E1F"/>
    <w:rsid w:val="00AE1F97"/>
    <w:rsid w:val="00B62E03"/>
    <w:rsid w:val="00B90E31"/>
    <w:rsid w:val="00BA7918"/>
    <w:rsid w:val="00C206F3"/>
    <w:rsid w:val="00C4234A"/>
    <w:rsid w:val="00C6197F"/>
    <w:rsid w:val="00C96E0B"/>
    <w:rsid w:val="00C97A6A"/>
    <w:rsid w:val="00CA2B63"/>
    <w:rsid w:val="00D119B7"/>
    <w:rsid w:val="00D87ADC"/>
    <w:rsid w:val="00DB3004"/>
    <w:rsid w:val="00DB523F"/>
    <w:rsid w:val="00DE534F"/>
    <w:rsid w:val="00E1111E"/>
    <w:rsid w:val="00E17D40"/>
    <w:rsid w:val="00E53711"/>
    <w:rsid w:val="00E5571C"/>
    <w:rsid w:val="00E73D54"/>
    <w:rsid w:val="00EC3BDB"/>
    <w:rsid w:val="00EC5E9F"/>
    <w:rsid w:val="00F12CA6"/>
    <w:rsid w:val="00F34C3B"/>
    <w:rsid w:val="00F6285F"/>
    <w:rsid w:val="00F72F45"/>
    <w:rsid w:val="00F80395"/>
    <w:rsid w:val="00FD563B"/>
    <w:rsid w:val="00FF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371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3711"/>
    <w:rPr>
      <w:color w:val="0066CC"/>
      <w:u w:val="single"/>
    </w:rPr>
  </w:style>
  <w:style w:type="character" w:customStyle="1" w:styleId="a">
    <w:name w:val="Σώμα κειμένου_"/>
    <w:basedOn w:val="DefaultParagraphFont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DefaultParagraphFont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0">
    <w:name w:val="Σώμα κειμένου + Πλάγια γραφή"/>
    <w:basedOn w:val="a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DefaultParagraphFont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Normal"/>
    <w:link w:val="a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Normal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Normal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Νίκη</cp:lastModifiedBy>
  <cp:revision>2</cp:revision>
  <cp:lastPrinted>2022-06-01T06:53:00Z</cp:lastPrinted>
  <dcterms:created xsi:type="dcterms:W3CDTF">2022-06-01T08:06:00Z</dcterms:created>
  <dcterms:modified xsi:type="dcterms:W3CDTF">2022-06-01T08:06:00Z</dcterms:modified>
</cp:coreProperties>
</file>