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70FE" w:rsidRDefault="00E470FE">
      <w:pPr>
        <w:spacing w:line="106" w:lineRule="exact"/>
        <w:rPr>
          <w:sz w:val="24"/>
          <w:szCs w:val="24"/>
        </w:rPr>
      </w:pPr>
      <w:bookmarkStart w:id="0" w:name="page1"/>
      <w:bookmarkStart w:id="1" w:name="_GoBack"/>
      <w:bookmarkEnd w:id="0"/>
      <w:bookmarkEnd w:id="1"/>
    </w:p>
    <w:p w:rsidR="00E470FE" w:rsidRDefault="00E470FE">
      <w:pPr>
        <w:spacing w:line="276" w:lineRule="auto"/>
        <w:ind w:right="6"/>
        <w:jc w:val="center"/>
      </w:pPr>
      <w:r>
        <w:rPr>
          <w:rFonts w:ascii="Gabriola" w:eastAsia="Gabriola" w:hAnsi="Gabriola" w:cs="Gabriola"/>
          <w:b/>
          <w:bCs/>
        </w:rPr>
        <w:t>ΕΣΩΤΕΡΙΚΟΣ ΚΑΝΟΝΙΣΜΟΣ ΛΕΙΤΟΥΡΓΙΑΣ</w:t>
      </w:r>
    </w:p>
    <w:p w:rsidR="00E470FE" w:rsidRDefault="00E470FE">
      <w:pPr>
        <w:spacing w:line="276" w:lineRule="auto"/>
        <w:ind w:right="6"/>
        <w:jc w:val="center"/>
      </w:pPr>
      <w:r>
        <w:rPr>
          <w:rFonts w:ascii="Gabriola" w:eastAsia="Gabriola" w:hAnsi="Gabriola" w:cs="Gabriola"/>
          <w:b/>
          <w:bCs/>
          <w:sz w:val="20"/>
          <w:szCs w:val="20"/>
        </w:rPr>
        <w:t xml:space="preserve">ΠΡΟΠΤΥΧΙΑΚΟΥ ΠΡΟΓΡΑΜΜΑΤΟΣ ΣΠΟΥΔΩΝ </w:t>
      </w:r>
    </w:p>
    <w:p w:rsidR="00E470FE" w:rsidRDefault="00E470FE">
      <w:pPr>
        <w:spacing w:line="276" w:lineRule="auto"/>
        <w:ind w:right="6"/>
        <w:jc w:val="center"/>
      </w:pPr>
      <w:r>
        <w:rPr>
          <w:rFonts w:ascii="Gabriola" w:eastAsia="Gabriola" w:hAnsi="Gabriola" w:cs="Gabriola"/>
          <w:b/>
          <w:bCs/>
          <w:sz w:val="20"/>
          <w:szCs w:val="20"/>
          <w:lang w:val="en-US"/>
        </w:rPr>
        <w:t>TOY</w:t>
      </w:r>
      <w:r w:rsidR="00762C90">
        <w:rPr>
          <w:rFonts w:ascii="Gabriola" w:eastAsia="Gabriola" w:hAnsi="Gabriola" w:cs="Gabriola"/>
          <w:b/>
          <w:bCs/>
          <w:sz w:val="20"/>
          <w:szCs w:val="20"/>
        </w:rPr>
        <w:t xml:space="preserve"> </w:t>
      </w:r>
      <w:r>
        <w:rPr>
          <w:rFonts w:ascii="Gabriola" w:eastAsia="Gabriola" w:hAnsi="Gabriola" w:cs="Gabriola"/>
          <w:b/>
          <w:bCs/>
          <w:sz w:val="20"/>
          <w:szCs w:val="20"/>
          <w:lang w:val="en-US"/>
        </w:rPr>
        <w:t>TMHMATO</w:t>
      </w:r>
      <w:r>
        <w:rPr>
          <w:rFonts w:ascii="Gabriola" w:eastAsia="Gabriola" w:hAnsi="Gabriola" w:cs="Gabriola"/>
          <w:b/>
          <w:bCs/>
          <w:sz w:val="20"/>
          <w:szCs w:val="20"/>
        </w:rPr>
        <w:t xml:space="preserve">Σ ΕΠΙΚΟΙΝΩΝΙΑΣ ΚΑΙ ΜΕΣΩΝ ΜΑΖΙΚΗΣ ΕΝΗΜΕΡΩΣΗΣ </w:t>
      </w:r>
    </w:p>
    <w:p w:rsidR="00E470FE" w:rsidRDefault="00E470FE">
      <w:pPr>
        <w:spacing w:line="276" w:lineRule="auto"/>
        <w:ind w:right="6"/>
        <w:jc w:val="center"/>
      </w:pPr>
      <w:r>
        <w:rPr>
          <w:rFonts w:ascii="Gabriola" w:eastAsia="Gabriola" w:hAnsi="Gabriola" w:cs="Gabriola"/>
          <w:b/>
          <w:bCs/>
          <w:sz w:val="20"/>
          <w:szCs w:val="20"/>
        </w:rPr>
        <w:t xml:space="preserve">ΤΗΣ  ΣΧΟΛΗΣ ΟΙΚΟΝΟΜΙΚΩΝ ΚΑΙ ΠΟΛΙΤΙΚΩΝ ΕΠΙΣΤΗΜΩΝ </w:t>
      </w:r>
    </w:p>
    <w:p w:rsidR="00E470FE" w:rsidRDefault="00E470FE">
      <w:pPr>
        <w:spacing w:line="276" w:lineRule="auto"/>
        <w:ind w:right="6"/>
        <w:jc w:val="center"/>
      </w:pPr>
      <w:r>
        <w:rPr>
          <w:rFonts w:ascii="Gabriola" w:eastAsia="Gabriola" w:hAnsi="Gabriola" w:cs="Gabriola"/>
          <w:b/>
          <w:bCs/>
          <w:sz w:val="20"/>
          <w:szCs w:val="20"/>
        </w:rPr>
        <w:t>ΤΟΥ ΕΘΝΙΚΟΥ ΚΑΙ ΚΑΠΟΔΙΣΤΡΙΑΚΟΥ ΠΑΝΕΠΙΣΤΗΜΙΟΥ ΑΘΗΝΩΝ</w:t>
      </w:r>
    </w:p>
    <w:p w:rsidR="00E470FE" w:rsidRDefault="00E470FE">
      <w:pPr>
        <w:spacing w:line="276" w:lineRule="auto"/>
        <w:rPr>
          <w:sz w:val="24"/>
          <w:szCs w:val="24"/>
        </w:rPr>
      </w:pPr>
    </w:p>
    <w:p w:rsidR="00E470FE" w:rsidRDefault="00E470FE">
      <w:pPr>
        <w:spacing w:line="242" w:lineRule="exact"/>
        <w:rPr>
          <w:sz w:val="24"/>
          <w:szCs w:val="24"/>
        </w:rPr>
      </w:pPr>
    </w:p>
    <w:p w:rsidR="006E6D4E" w:rsidRPr="00762C90" w:rsidRDefault="006E6D4E">
      <w:pPr>
        <w:ind w:right="6"/>
        <w:jc w:val="center"/>
        <w:rPr>
          <w:rFonts w:ascii="Gabriola" w:eastAsia="Gabriola" w:hAnsi="Gabriola" w:cs="Gabriola"/>
          <w:b/>
          <w:bCs/>
        </w:rPr>
      </w:pPr>
    </w:p>
    <w:p w:rsidR="00E470FE" w:rsidRPr="006E6D4E" w:rsidRDefault="00E470FE">
      <w:pPr>
        <w:ind w:right="6"/>
        <w:jc w:val="center"/>
        <w:rPr>
          <w:rFonts w:ascii="Gabriola" w:eastAsia="Gabriola" w:hAnsi="Gabriola" w:cs="Gabriola"/>
          <w:b/>
          <w:bCs/>
        </w:rPr>
      </w:pPr>
      <w:r w:rsidRPr="006E6D4E">
        <w:rPr>
          <w:rFonts w:ascii="Gabriola" w:eastAsia="Gabriola" w:hAnsi="Gabriola" w:cs="Gabriola"/>
          <w:b/>
          <w:bCs/>
        </w:rPr>
        <w:t>Α΄ ΚΕΦΑΛΑΙΟ</w:t>
      </w:r>
    </w:p>
    <w:p w:rsidR="00E470FE" w:rsidRPr="006E6D4E" w:rsidRDefault="00E470FE">
      <w:pPr>
        <w:spacing w:line="180" w:lineRule="auto"/>
        <w:ind w:right="6"/>
        <w:jc w:val="center"/>
        <w:rPr>
          <w:b/>
        </w:rPr>
      </w:pPr>
      <w:r w:rsidRPr="006E6D4E">
        <w:rPr>
          <w:rFonts w:ascii="Gabriola" w:eastAsia="Gabriola" w:hAnsi="Gabriola" w:cs="Gabriola"/>
          <w:b/>
          <w:bCs/>
          <w:sz w:val="20"/>
          <w:szCs w:val="20"/>
        </w:rPr>
        <w:t>ΣΥΣΤΗΜΑ ΚΑΙ ΧΡΟΝΙΚΗ ΔΙΑΡΘΡΩΣΗ ΣΠΟΥΔΩΝ</w:t>
      </w:r>
    </w:p>
    <w:p w:rsidR="00E470FE" w:rsidRPr="006E6D4E" w:rsidRDefault="00E470FE">
      <w:pPr>
        <w:spacing w:line="160" w:lineRule="exact"/>
        <w:rPr>
          <w:b/>
          <w:sz w:val="24"/>
          <w:szCs w:val="24"/>
        </w:rPr>
      </w:pPr>
    </w:p>
    <w:p w:rsidR="00E470FE" w:rsidRDefault="00E470FE">
      <w:pPr>
        <w:ind w:right="6"/>
        <w:jc w:val="center"/>
        <w:rPr>
          <w:rFonts w:ascii="Gabriola" w:eastAsia="Gabriola" w:hAnsi="Gabriola" w:cs="Gabriola"/>
          <w:b/>
          <w:bCs/>
          <w:sz w:val="24"/>
          <w:szCs w:val="24"/>
        </w:rPr>
      </w:pPr>
    </w:p>
    <w:p w:rsidR="00E470FE" w:rsidRDefault="00E470FE">
      <w:pPr>
        <w:ind w:right="6"/>
        <w:jc w:val="center"/>
        <w:rPr>
          <w:rFonts w:ascii="Gabriola" w:eastAsia="Gabriola" w:hAnsi="Gabriola" w:cs="Gabriola"/>
          <w:b/>
          <w:bCs/>
          <w:sz w:val="12"/>
          <w:szCs w:val="12"/>
        </w:rPr>
      </w:pPr>
      <w:r>
        <w:rPr>
          <w:rFonts w:ascii="Gabriola" w:eastAsia="Gabriola" w:hAnsi="Gabriola" w:cs="Gabriola"/>
          <w:b/>
          <w:bCs/>
        </w:rPr>
        <w:t>ΑΡΘΡΟ 1</w:t>
      </w:r>
    </w:p>
    <w:p w:rsidR="00E470FE" w:rsidRDefault="00E470FE">
      <w:pPr>
        <w:spacing w:line="180" w:lineRule="auto"/>
        <w:ind w:right="6"/>
        <w:jc w:val="center"/>
        <w:rPr>
          <w:rFonts w:ascii="Gabriola" w:eastAsia="Gabriola" w:hAnsi="Gabriola" w:cs="Gabriola"/>
          <w:b/>
          <w:bCs/>
          <w:sz w:val="20"/>
          <w:szCs w:val="20"/>
        </w:rPr>
      </w:pPr>
      <w:r>
        <w:rPr>
          <w:rFonts w:ascii="Gabriola" w:eastAsia="Gabriola" w:hAnsi="Gabriola" w:cs="Gabriola"/>
          <w:b/>
          <w:bCs/>
          <w:sz w:val="20"/>
          <w:szCs w:val="20"/>
        </w:rPr>
        <w:t xml:space="preserve">Εκπαιδευτικοί στόχοι </w:t>
      </w:r>
    </w:p>
    <w:p w:rsidR="00E470FE" w:rsidRDefault="00E470FE">
      <w:pPr>
        <w:spacing w:line="59" w:lineRule="exact"/>
        <w:rPr>
          <w:rFonts w:ascii="Gabriola" w:eastAsia="Gabriola" w:hAnsi="Gabriola" w:cs="Gabriola"/>
          <w:sz w:val="20"/>
          <w:szCs w:val="20"/>
        </w:rPr>
      </w:pPr>
    </w:p>
    <w:p w:rsidR="00E470FE" w:rsidRDefault="00E470FE">
      <w:pPr>
        <w:spacing w:line="276" w:lineRule="auto"/>
        <w:ind w:right="6"/>
        <w:jc w:val="both"/>
      </w:pPr>
      <w:r>
        <w:rPr>
          <w:rFonts w:ascii="Gabriola" w:eastAsia="Gabriola" w:hAnsi="Gabriola" w:cs="Gabriola"/>
        </w:rPr>
        <w:t>Πρώτιστη μέριμνα του Τμήματος ήταν και παραμένει να προσφέρει υψηλού επιπέδου σπουδές στους/στις φοιτητές/</w:t>
      </w:r>
      <w:proofErr w:type="spellStart"/>
      <w:r>
        <w:rPr>
          <w:rFonts w:ascii="Gabriola" w:eastAsia="Gabriola" w:hAnsi="Gabriola" w:cs="Gabriola"/>
        </w:rPr>
        <w:t>τριές</w:t>
      </w:r>
      <w:proofErr w:type="spellEnd"/>
      <w:r>
        <w:rPr>
          <w:rFonts w:ascii="Gabriola" w:eastAsia="Gabriola" w:hAnsi="Gabriola" w:cs="Gabriola"/>
        </w:rPr>
        <w:t xml:space="preserve"> του τόσο στον τομέα της θεωρητικής εκπαίδευσης όσο και στους τομείς της πρακτικής και της έρευνας. Επιδιώκει την πολύπλευρη επιστημονική τους εκπαίδευση αλλά και την καλλιέργεια της ελεύθερης, δημιουργικής και κριτικής σκέψης. Ταυτόχρονα, είναι προσανατολισμένο στην παραγωγή ενός πλούσιου και ποιοτικά αξιόλογου ερευνητικού έργου, ενώ καταβάλλει συστηματικές προσπάθειες να διευρύνει τους ορίζοντες και την εμβέλειά του στη διεθνή επιστημονική κοινότητα. Αναλαμβάνει κάθε δυνατή πρωτοβουλία ώστε να αποτελέσει μοχλό ανάπτυξης του επιστημονικού πεδίου της επικοινωνίας και των ΜΜΕ στην Ελλάδα και βελτίωσης των μέσων και πρακτικών της επικοινωνίας εντός της κοινωνίας. Για αυτόν το λόγο, από την ίδρυσή του, το Τμήμα ΕΜΜΕ αποφάσισε να προσφέρει ένα πρόγραμμα σπουδών που βασίζεται στον διεπιστημονικό χαρακτήρα του πεδίου. Τα μαθήματα θεωρητικού και πρακτικού προσανατολισμού στο πρόγραμμα σπουδών του Τμήματος έχουν σχεδιαστεί για να ικανοποιήσουν αυτή την ανάγκη. Τα μαθήματα θεωρητικού και πρακτικού προσανατολισμού στο πρόγραμμα σπουδών μας έχουν σχεδιαστεί για να τροφοδοτήσουν αυτή την ανάγκη. Τούτο οφείλεται και στο γεγονός ότι το ίδιο το περιβάλλον της μαζικής επικοινωνίας είναι όχι μόνον πολύπλευρο και πολυδιάστατο, αλλά, λόγω της φύσης του, υπόκειται σε συνεχή μεταβολή, ιδίως υπό το βάρος των τεχνολογικών, οικονομικών, κοινωνικών, πολιτικών και πολιτιστικών εξελίξεων.</w:t>
      </w:r>
    </w:p>
    <w:p w:rsidR="00E470FE" w:rsidRDefault="00E470FE">
      <w:pPr>
        <w:spacing w:line="276" w:lineRule="auto"/>
        <w:ind w:right="6"/>
        <w:jc w:val="center"/>
      </w:pPr>
    </w:p>
    <w:p w:rsidR="00E470FE" w:rsidRDefault="00E470FE" w:rsidP="002A585C">
      <w:pPr>
        <w:ind w:right="6"/>
        <w:jc w:val="center"/>
      </w:pPr>
      <w:r>
        <w:rPr>
          <w:rFonts w:ascii="Gabriola" w:eastAsia="Gabriola" w:hAnsi="Gabriola" w:cs="Gabriola"/>
          <w:b/>
          <w:bCs/>
        </w:rPr>
        <w:t>ΑΡΘΡΟ 2</w:t>
      </w:r>
    </w:p>
    <w:p w:rsidR="00E470FE" w:rsidRDefault="00E470FE" w:rsidP="002A585C">
      <w:pPr>
        <w:ind w:right="6"/>
        <w:jc w:val="center"/>
      </w:pPr>
      <w:r>
        <w:rPr>
          <w:rFonts w:ascii="Gabriola" w:eastAsia="Gabriola" w:hAnsi="Gabriola" w:cs="Gabriola"/>
          <w:b/>
          <w:bCs/>
        </w:rPr>
        <w:t>Διάρθρωση  σπουδών</w:t>
      </w:r>
    </w:p>
    <w:p w:rsidR="00E470FE" w:rsidRDefault="00E470FE">
      <w:pPr>
        <w:spacing w:line="276" w:lineRule="auto"/>
        <w:ind w:left="260" w:right="266"/>
        <w:jc w:val="both"/>
      </w:pPr>
      <w:r>
        <w:rPr>
          <w:rFonts w:ascii="Gabriola" w:eastAsia="Gabriola" w:hAnsi="Gabriola" w:cs="Gabriola"/>
        </w:rPr>
        <w:t xml:space="preserve">O πρώτος κύκλος σπουδών στο Τμήμα Επικοινωνίας και Μ.Μ.Ε του Εθνικού και Καποδιστριακού Πανεπιστημίου Αθηνών συνίσταται στην παρακολούθηση Προγράμματος Σπουδών, το οποίο περιλαμβάνει μαθήματα που αντιστοιχούν κατ’ ελάχιστο σε </w:t>
      </w:r>
      <w:r>
        <w:rPr>
          <w:rFonts w:ascii="Gabriola" w:eastAsia="Gabriola" w:hAnsi="Gabriola" w:cs="Gabriola"/>
          <w:b/>
          <w:bCs/>
        </w:rPr>
        <w:t>240</w:t>
      </w:r>
      <w:r>
        <w:rPr>
          <w:rFonts w:ascii="Gabriola" w:eastAsia="Gabriola" w:hAnsi="Gabriola" w:cs="Gabriola"/>
        </w:rPr>
        <w:t xml:space="preserve"> πιστωτικές μονάδες, με ελάχιστη φοίτηση διάρκειας οκτώ (8) εξαμήνων σπουδών και ολοκληρώνεται με την απονομή πτυχίου.</w:t>
      </w:r>
    </w:p>
    <w:p w:rsidR="00E470FE" w:rsidRDefault="00E470FE">
      <w:pPr>
        <w:spacing w:line="276" w:lineRule="auto"/>
      </w:pPr>
    </w:p>
    <w:p w:rsidR="006E6D4E" w:rsidRPr="00762C90" w:rsidRDefault="006E6D4E">
      <w:pPr>
        <w:spacing w:line="276" w:lineRule="auto"/>
        <w:ind w:right="6"/>
        <w:jc w:val="center"/>
        <w:rPr>
          <w:rFonts w:ascii="Gabriola" w:eastAsia="Gabriola" w:hAnsi="Gabriola" w:cs="Gabriola"/>
          <w:b/>
          <w:bCs/>
        </w:rPr>
      </w:pPr>
    </w:p>
    <w:p w:rsidR="006E6D4E" w:rsidRPr="00762C90" w:rsidRDefault="006E6D4E">
      <w:pPr>
        <w:spacing w:line="276" w:lineRule="auto"/>
        <w:ind w:right="6"/>
        <w:jc w:val="center"/>
        <w:rPr>
          <w:rFonts w:ascii="Gabriola" w:eastAsia="Gabriola" w:hAnsi="Gabriola" w:cs="Gabriola"/>
          <w:b/>
          <w:bCs/>
        </w:rPr>
      </w:pPr>
    </w:p>
    <w:p w:rsidR="006E6D4E" w:rsidRPr="00762C90" w:rsidRDefault="006E6D4E">
      <w:pPr>
        <w:spacing w:line="276" w:lineRule="auto"/>
        <w:ind w:right="6"/>
        <w:jc w:val="center"/>
        <w:rPr>
          <w:rFonts w:ascii="Gabriola" w:eastAsia="Gabriola" w:hAnsi="Gabriola" w:cs="Gabriola"/>
          <w:b/>
          <w:bCs/>
        </w:rPr>
      </w:pPr>
    </w:p>
    <w:p w:rsidR="006E6D4E" w:rsidRPr="00762C90" w:rsidRDefault="006E6D4E">
      <w:pPr>
        <w:spacing w:line="276" w:lineRule="auto"/>
        <w:ind w:right="6"/>
        <w:jc w:val="center"/>
        <w:rPr>
          <w:rFonts w:ascii="Gabriola" w:eastAsia="Gabriola" w:hAnsi="Gabriola" w:cs="Gabriola"/>
          <w:b/>
          <w:bCs/>
        </w:rPr>
      </w:pPr>
    </w:p>
    <w:p w:rsidR="006E6D4E" w:rsidRPr="00762C90" w:rsidRDefault="006E6D4E">
      <w:pPr>
        <w:spacing w:line="276" w:lineRule="auto"/>
        <w:ind w:right="6"/>
        <w:jc w:val="center"/>
        <w:rPr>
          <w:rFonts w:ascii="Gabriola" w:eastAsia="Gabriola" w:hAnsi="Gabriola" w:cs="Gabriola"/>
          <w:b/>
          <w:bCs/>
        </w:rPr>
      </w:pPr>
    </w:p>
    <w:p w:rsidR="00E470FE" w:rsidRDefault="00E470FE" w:rsidP="002A585C">
      <w:pPr>
        <w:ind w:right="6"/>
        <w:jc w:val="center"/>
      </w:pPr>
      <w:r>
        <w:rPr>
          <w:rFonts w:ascii="Gabriola" w:eastAsia="Gabriola" w:hAnsi="Gabriola" w:cs="Gabriola"/>
          <w:b/>
          <w:bCs/>
        </w:rPr>
        <w:lastRenderedPageBreak/>
        <w:t>ΑΡΘΡΟ 3</w:t>
      </w:r>
    </w:p>
    <w:p w:rsidR="00E470FE" w:rsidRDefault="00E470FE" w:rsidP="00970633">
      <w:pPr>
        <w:ind w:right="6"/>
        <w:jc w:val="center"/>
        <w:rPr>
          <w:rFonts w:ascii="Gabriola" w:eastAsia="Gabriola" w:hAnsi="Gabriola" w:cs="Gabriola"/>
          <w:b/>
          <w:bCs/>
          <w:lang w:val="en-US"/>
        </w:rPr>
      </w:pPr>
      <w:r>
        <w:rPr>
          <w:rFonts w:ascii="Gabriola" w:eastAsia="Gabriola" w:hAnsi="Gabriola" w:cs="Gabriola"/>
          <w:b/>
          <w:bCs/>
        </w:rPr>
        <w:t>Χρονική διάρκεια - Διδακτικό έργο</w:t>
      </w:r>
    </w:p>
    <w:p w:rsidR="00970633" w:rsidRPr="00970633" w:rsidRDefault="00970633" w:rsidP="00970633">
      <w:pPr>
        <w:ind w:right="6"/>
        <w:jc w:val="center"/>
        <w:rPr>
          <w:sz w:val="8"/>
          <w:szCs w:val="8"/>
          <w:lang w:val="en-US"/>
        </w:rPr>
      </w:pPr>
    </w:p>
    <w:p w:rsidR="00E470FE" w:rsidRPr="00970633" w:rsidRDefault="00E470FE" w:rsidP="00970633">
      <w:pPr>
        <w:numPr>
          <w:ilvl w:val="0"/>
          <w:numId w:val="2"/>
        </w:numPr>
        <w:tabs>
          <w:tab w:val="left" w:pos="451"/>
        </w:tabs>
        <w:spacing w:line="276" w:lineRule="auto"/>
        <w:ind w:left="540" w:right="266" w:hanging="278"/>
        <w:jc w:val="both"/>
        <w:rPr>
          <w:rFonts w:ascii="Gabriola" w:eastAsia="Gabriola" w:hAnsi="Gabriola" w:cs="Gabriola"/>
          <w:sz w:val="16"/>
          <w:szCs w:val="16"/>
        </w:rPr>
      </w:pPr>
      <w:r w:rsidRPr="00970633">
        <w:rPr>
          <w:rFonts w:ascii="Gabriola" w:eastAsia="Gabriola" w:hAnsi="Gabriola" w:cs="Gabriola"/>
        </w:rPr>
        <w:t>Το ακαδημαϊκό έτος αρχίζει την 1η Σεπτεμβρίου και λήγει την 31η Αυγούστου ή όπως ορίζει η Σύγκλητος του Ιδρύματος. Το διδακτικό έργο κάθε ακαδημαϊκού έτους διαρθρώνεται χρονικά σε δύο (2) ακαδημαϊκά εξάμηνα, το χειμερινό και το εαρινό, των οποίων οι ακριβείς ημερομηνίες έναρξης και λήξης καθορίζονται από τη Γενική Συνέλευση της Σχολής.</w:t>
      </w:r>
    </w:p>
    <w:p w:rsidR="00970633" w:rsidRPr="00970633" w:rsidRDefault="00970633" w:rsidP="00970633">
      <w:pPr>
        <w:tabs>
          <w:tab w:val="left" w:pos="451"/>
        </w:tabs>
        <w:spacing w:line="276" w:lineRule="auto"/>
        <w:ind w:left="540" w:right="266"/>
        <w:jc w:val="both"/>
        <w:rPr>
          <w:rFonts w:ascii="Gabriola" w:eastAsia="Gabriola" w:hAnsi="Gabriola" w:cs="Gabriola"/>
          <w:sz w:val="8"/>
          <w:szCs w:val="8"/>
        </w:rPr>
      </w:pPr>
    </w:p>
    <w:p w:rsidR="00E470FE" w:rsidRPr="00970633" w:rsidRDefault="00E470FE" w:rsidP="00970633">
      <w:pPr>
        <w:numPr>
          <w:ilvl w:val="0"/>
          <w:numId w:val="2"/>
        </w:numPr>
        <w:tabs>
          <w:tab w:val="left" w:pos="504"/>
        </w:tabs>
        <w:spacing w:line="276" w:lineRule="auto"/>
        <w:ind w:left="540" w:right="266" w:hanging="278"/>
        <w:jc w:val="both"/>
        <w:rPr>
          <w:rFonts w:ascii="Gabriola" w:eastAsia="Gabriola" w:hAnsi="Gabriola" w:cs="Gabriola"/>
        </w:rPr>
      </w:pPr>
      <w:r w:rsidRPr="00970633">
        <w:rPr>
          <w:rFonts w:ascii="Gabriola" w:eastAsia="Gabriola" w:hAnsi="Gabriola" w:cs="Gabriola"/>
        </w:rPr>
        <w:t>Το χρονικό διάστημα διδασκαλίας για κάθε εξάμηνο περιλαμβάνει κατ’ ελάχιστο δεκατρείς (13) πλήρεις εβδομάδες, με ειδικότερο καθορισμό από τη Συνέλευση του Τμήματος που γίνεται πριν από την έναρξη του ακαδημαϊκού έτους. Μετά το πέρας της διδασκαλίας κάθε εξαμήνου σπουδών, ακολουθεί εξεταστική περίοδος μέγιστης χρονικής διάρκειας τεσσάρων (4) εβδομάδων, κατά την οποία εξετάζονται τα μαθήματα που διδάχθηκαν στο εξάμηνο αυτό. Επιπλέον, κατά το μήνα Σεπτέμβριο κάθε ακαδημαϊκού έτους λαμβάνει χώρα επαναληπτική εξεταστική περίοδος μέγιστης χρονικής διάρκειας τεσσάρων (4) εβδομάδων, κατά την οποία εξετάζονται όλα τα μαθήματα που διδάχθηκαν κατά τα δύο προηγούμενα εξάμηνα του συγκεκριμένου ακαδημαϊκού έτους.</w:t>
      </w:r>
    </w:p>
    <w:p w:rsidR="00970633" w:rsidRPr="00970633" w:rsidRDefault="00970633" w:rsidP="00970633">
      <w:pPr>
        <w:pStyle w:val="a9"/>
        <w:rPr>
          <w:rFonts w:ascii="Gabriola" w:eastAsia="Gabriola" w:hAnsi="Gabriola" w:cs="Gabriola"/>
          <w:sz w:val="8"/>
          <w:szCs w:val="8"/>
        </w:rPr>
      </w:pPr>
    </w:p>
    <w:p w:rsidR="00970633" w:rsidRPr="00970633" w:rsidRDefault="00970633" w:rsidP="00970633">
      <w:pPr>
        <w:tabs>
          <w:tab w:val="left" w:pos="504"/>
        </w:tabs>
        <w:spacing w:line="276" w:lineRule="auto"/>
        <w:ind w:left="540" w:right="266"/>
        <w:jc w:val="both"/>
        <w:rPr>
          <w:rFonts w:ascii="Gabriola" w:eastAsia="Gabriola" w:hAnsi="Gabriola" w:cs="Gabriola"/>
          <w:sz w:val="8"/>
          <w:szCs w:val="8"/>
        </w:rPr>
      </w:pPr>
    </w:p>
    <w:p w:rsidR="00E470FE" w:rsidRDefault="00E470FE">
      <w:pPr>
        <w:numPr>
          <w:ilvl w:val="0"/>
          <w:numId w:val="2"/>
        </w:numPr>
        <w:tabs>
          <w:tab w:val="left" w:pos="502"/>
        </w:tabs>
        <w:spacing w:line="276" w:lineRule="auto"/>
        <w:ind w:left="540" w:right="266" w:hanging="278"/>
        <w:jc w:val="both"/>
      </w:pPr>
      <w:r>
        <w:rPr>
          <w:rFonts w:ascii="Gabriola" w:eastAsia="Gabriola" w:hAnsi="Gabriola" w:cs="Gabriola"/>
        </w:rPr>
        <w:t>Οι ενεργοί/</w:t>
      </w:r>
      <w:proofErr w:type="spellStart"/>
      <w:r>
        <w:rPr>
          <w:rFonts w:ascii="Gabriola" w:eastAsia="Gabriola" w:hAnsi="Gabriola" w:cs="Gabriola"/>
        </w:rPr>
        <w:t>ές</w:t>
      </w:r>
      <w:proofErr w:type="spellEnd"/>
      <w:r>
        <w:rPr>
          <w:rFonts w:ascii="Gabriola" w:eastAsia="Gabriola" w:hAnsi="Gabriola" w:cs="Gabriola"/>
        </w:rPr>
        <w:t xml:space="preserve"> φοιτητές/</w:t>
      </w:r>
      <w:proofErr w:type="spellStart"/>
      <w:r>
        <w:rPr>
          <w:rFonts w:ascii="Gabriola" w:eastAsia="Gabriola" w:hAnsi="Gabriola" w:cs="Gabriola"/>
        </w:rPr>
        <w:t>τριες</w:t>
      </w:r>
      <w:proofErr w:type="spellEnd"/>
      <w:r>
        <w:rPr>
          <w:rFonts w:ascii="Gabriola" w:eastAsia="Gabriola" w:hAnsi="Gabriola" w:cs="Gabriola"/>
        </w:rPr>
        <w:t xml:space="preserve"> (έως και το 8ο εξάμηνο σπουδών) έχουν δικαίωμα να διακόψουν τη φοίτησή τους (αναστολή σπουδών) με έγγραφη αίτησή τους προς την Κοσμητεία της Σχολής και τη Γραμματεία του Τμήματος. Μέγιστο δυνατός χρόνος διακοπής είναι ο ελάχιστος αριθμός εξαμήνων που απαιτούνται για τη λήψη του πτυχίου, σύμφωνα με το ενδεικτικό πρόγραμμα σπουδών (8 εξάμηνα). </w:t>
      </w:r>
    </w:p>
    <w:p w:rsidR="00E470FE" w:rsidRDefault="00E470FE">
      <w:pPr>
        <w:spacing w:line="276" w:lineRule="auto"/>
      </w:pPr>
    </w:p>
    <w:p w:rsidR="00E470FE" w:rsidRDefault="00E470FE">
      <w:pPr>
        <w:spacing w:line="276" w:lineRule="auto"/>
        <w:ind w:right="6"/>
        <w:jc w:val="center"/>
      </w:pPr>
      <w:r>
        <w:rPr>
          <w:rFonts w:ascii="Gabriola" w:eastAsia="Gabriola" w:hAnsi="Gabriola" w:cs="Gabriola"/>
          <w:b/>
          <w:bCs/>
        </w:rPr>
        <w:t>ΑΡΘΡΟ 4</w:t>
      </w:r>
    </w:p>
    <w:p w:rsidR="00E470FE" w:rsidRDefault="00E470FE" w:rsidP="00970633">
      <w:pPr>
        <w:spacing w:line="276" w:lineRule="auto"/>
        <w:ind w:right="6"/>
        <w:jc w:val="center"/>
      </w:pPr>
      <w:r>
        <w:rPr>
          <w:rFonts w:ascii="Gabriola" w:eastAsia="Gabriola" w:hAnsi="Gabriola" w:cs="Gabriola"/>
          <w:b/>
          <w:bCs/>
        </w:rPr>
        <w:t>Δηλώσεις μαθημάτων χειμερινού και εαρινού εξαμήνου</w:t>
      </w:r>
    </w:p>
    <w:p w:rsidR="00E470FE" w:rsidRPr="002A585C" w:rsidRDefault="002A585C" w:rsidP="002A585C">
      <w:pPr>
        <w:tabs>
          <w:tab w:val="left" w:pos="540"/>
        </w:tabs>
        <w:spacing w:line="276" w:lineRule="auto"/>
        <w:ind w:left="540" w:right="266" w:hanging="540"/>
        <w:jc w:val="both"/>
        <w:rPr>
          <w:rFonts w:ascii="Gabriola" w:eastAsia="Gabriola" w:hAnsi="Gabriola" w:cs="Gabriola"/>
        </w:rPr>
      </w:pPr>
      <w:r w:rsidRPr="002A585C">
        <w:rPr>
          <w:rFonts w:ascii="Gabriola" w:eastAsia="Gabriola" w:hAnsi="Gabriola" w:cs="Gabriola"/>
        </w:rPr>
        <w:t xml:space="preserve">       1. </w:t>
      </w:r>
      <w:r w:rsidRPr="00762C90">
        <w:rPr>
          <w:rFonts w:ascii="Gabriola" w:eastAsia="Gabriola" w:hAnsi="Gabriola" w:cs="Gabriola"/>
        </w:rPr>
        <w:tab/>
      </w:r>
      <w:r w:rsidR="00E470FE">
        <w:rPr>
          <w:rFonts w:ascii="Gabriola" w:eastAsia="Gabriola" w:hAnsi="Gabriola" w:cs="Gabriola"/>
        </w:rPr>
        <w:t>Κατά την έναρξη κάθε εξαμήνου ο/η φοιτητής/</w:t>
      </w:r>
      <w:proofErr w:type="spellStart"/>
      <w:r w:rsidR="00E470FE">
        <w:rPr>
          <w:rFonts w:ascii="Gabriola" w:eastAsia="Gabriola" w:hAnsi="Gabriola" w:cs="Gabriola"/>
        </w:rPr>
        <w:t>τρια</w:t>
      </w:r>
      <w:proofErr w:type="spellEnd"/>
      <w:r w:rsidR="00E470FE">
        <w:rPr>
          <w:rFonts w:ascii="Gabriola" w:eastAsia="Gabriola" w:hAnsi="Gabriola" w:cs="Gabriola"/>
        </w:rPr>
        <w:t xml:space="preserve"> υποβάλλει ηλεκτρονική δήλωση μαθημάτων η οποία περιέχει τα μαθήματα του προγράμματος σπουδών που επιθυμεί να παρακολουθήσει και να εξεταστεί στο συγκεκριμένο εξάμηνο. Οι δηλώσεις μαθημάτων υποβάλλονται εντός προθεσμίας είκοσι (20) ημερών, η έναρξη της οποίας ανακοινώνεται από τη γραμματεία, κατόπιν απόφασης της Συνέλευσης του Τμήματος. Η δήλωση μαθημάτων λειτουργεί επίσης και ως εγγραφή στο εξάμηνο.</w:t>
      </w:r>
      <w:bookmarkStart w:id="2" w:name="page2"/>
      <w:bookmarkEnd w:id="2"/>
      <w:r w:rsidR="00762C90">
        <w:rPr>
          <w:rFonts w:ascii="Gabriola" w:eastAsia="Gabriola" w:hAnsi="Gabriola" w:cs="Gabriola"/>
        </w:rPr>
        <w:t xml:space="preserve"> </w:t>
      </w:r>
      <w:r w:rsidR="00E470FE">
        <w:rPr>
          <w:rFonts w:ascii="Gabriola" w:eastAsia="Gabriola" w:hAnsi="Gabriola" w:cs="Gabriola"/>
        </w:rPr>
        <w:t>Σε περίπτωση μη υποβολής των ως άνω δηλώσεων, η συμμετοχή του/της φοιτητή/</w:t>
      </w:r>
      <w:proofErr w:type="spellStart"/>
      <w:r w:rsidR="00E470FE">
        <w:rPr>
          <w:rFonts w:ascii="Gabriola" w:eastAsia="Gabriola" w:hAnsi="Gabriola" w:cs="Gabriola"/>
        </w:rPr>
        <w:t>τριας</w:t>
      </w:r>
      <w:proofErr w:type="spellEnd"/>
      <w:r w:rsidR="00E470FE">
        <w:rPr>
          <w:rFonts w:ascii="Gabriola" w:eastAsia="Gabriola" w:hAnsi="Gabriola" w:cs="Gabriola"/>
        </w:rPr>
        <w:t xml:space="preserve"> στις εξετάσεις αποκλείεται.</w:t>
      </w:r>
    </w:p>
    <w:p w:rsidR="002A585C" w:rsidRPr="00970633" w:rsidRDefault="002A585C">
      <w:pPr>
        <w:tabs>
          <w:tab w:val="left" w:pos="540"/>
        </w:tabs>
        <w:spacing w:line="276" w:lineRule="auto"/>
        <w:ind w:left="540" w:right="266"/>
        <w:jc w:val="both"/>
        <w:rPr>
          <w:sz w:val="16"/>
          <w:szCs w:val="16"/>
        </w:rPr>
      </w:pPr>
    </w:p>
    <w:p w:rsidR="00E470FE" w:rsidRPr="002A585C" w:rsidRDefault="00E470FE">
      <w:pPr>
        <w:numPr>
          <w:ilvl w:val="0"/>
          <w:numId w:val="5"/>
        </w:numPr>
        <w:tabs>
          <w:tab w:val="left" w:pos="514"/>
        </w:tabs>
        <w:spacing w:line="276" w:lineRule="auto"/>
        <w:ind w:left="540" w:right="266" w:hanging="278"/>
        <w:jc w:val="both"/>
        <w:rPr>
          <w:rFonts w:ascii="Gabriola" w:eastAsia="Gabriola" w:hAnsi="Gabriola" w:cs="Gabriola"/>
        </w:rPr>
      </w:pPr>
      <w:r>
        <w:rPr>
          <w:rFonts w:ascii="Gabriola" w:eastAsia="Gabriola" w:hAnsi="Gabriola" w:cs="Gabriola"/>
        </w:rPr>
        <w:t>Χωρίς εκτυπωμένη ή αποθηκευμένη ηλεκτρονική απόδειξη υποβολής δήλωσης εγγραφής και δήλωσης μαθημάτων ο/η φοιτητής/</w:t>
      </w:r>
      <w:proofErr w:type="spellStart"/>
      <w:r>
        <w:rPr>
          <w:rFonts w:ascii="Gabriola" w:eastAsia="Gabriola" w:hAnsi="Gabriola" w:cs="Gabriola"/>
        </w:rPr>
        <w:t>τρια</w:t>
      </w:r>
      <w:proofErr w:type="spellEnd"/>
      <w:r>
        <w:rPr>
          <w:rFonts w:ascii="Gabriola" w:eastAsia="Gabriola" w:hAnsi="Gabriola" w:cs="Gabriola"/>
        </w:rPr>
        <w:t xml:space="preserve"> δεν δικαιούται να επικαλεσθεί στη Γραμματεία του Τμήματος την υποβολή δήλωσής του.</w:t>
      </w:r>
    </w:p>
    <w:p w:rsidR="002A585C" w:rsidRPr="00970633" w:rsidRDefault="002A585C" w:rsidP="002A585C">
      <w:pPr>
        <w:tabs>
          <w:tab w:val="left" w:pos="514"/>
        </w:tabs>
        <w:spacing w:line="276" w:lineRule="auto"/>
        <w:ind w:left="540" w:right="266"/>
        <w:jc w:val="both"/>
        <w:rPr>
          <w:rFonts w:ascii="Gabriola" w:eastAsia="Gabriola" w:hAnsi="Gabriola" w:cs="Gabriola"/>
          <w:sz w:val="12"/>
          <w:szCs w:val="12"/>
        </w:rPr>
      </w:pPr>
    </w:p>
    <w:p w:rsidR="00E470FE" w:rsidRPr="002A585C" w:rsidRDefault="00E470FE">
      <w:pPr>
        <w:numPr>
          <w:ilvl w:val="0"/>
          <w:numId w:val="5"/>
        </w:numPr>
        <w:tabs>
          <w:tab w:val="left" w:pos="494"/>
        </w:tabs>
        <w:spacing w:line="276" w:lineRule="auto"/>
        <w:ind w:left="540" w:right="266" w:hanging="278"/>
        <w:jc w:val="both"/>
      </w:pPr>
      <w:r>
        <w:rPr>
          <w:rFonts w:ascii="Gabriola" w:eastAsia="Gabriola" w:hAnsi="Gabriola" w:cs="Gabriola"/>
        </w:rPr>
        <w:t>Για τη συμμετοχή του/της φοιτητή/</w:t>
      </w:r>
      <w:proofErr w:type="spellStart"/>
      <w:r>
        <w:rPr>
          <w:rFonts w:ascii="Gabriola" w:eastAsia="Gabriola" w:hAnsi="Gabriola" w:cs="Gabriola"/>
        </w:rPr>
        <w:t>τριας</w:t>
      </w:r>
      <w:proofErr w:type="spellEnd"/>
      <w:r>
        <w:rPr>
          <w:rFonts w:ascii="Gabriola" w:eastAsia="Gabriola" w:hAnsi="Gabriola" w:cs="Gabriola"/>
        </w:rPr>
        <w:t xml:space="preserve"> στην επαναληπτική εξεταστική περίοδο κάθε ακαδημαϊκού έτους (το μήνα Σεπτέμβριο), δεν υποβάλλεται ξεχωριστή δήλωση και ο/η φοιτητής/</w:t>
      </w:r>
      <w:proofErr w:type="spellStart"/>
      <w:r>
        <w:rPr>
          <w:rFonts w:ascii="Gabriola" w:eastAsia="Gabriola" w:hAnsi="Gabriola" w:cs="Gabriola"/>
        </w:rPr>
        <w:t>τρια</w:t>
      </w:r>
      <w:proofErr w:type="spellEnd"/>
      <w:r>
        <w:rPr>
          <w:rFonts w:ascii="Gabriola" w:eastAsia="Gabriola" w:hAnsi="Gabriola" w:cs="Gabriola"/>
        </w:rPr>
        <w:t xml:space="preserve"> δικαιούται να εξετασθεί σε όλα τα μαθήματα που είχε επιλέξει με τις δηλώσεις του/της κατά τα δύο εξάμηνα του συγκεκριμένου ακαδημαϊκού έτους, εφόσον είχε αποτύχει ή δεν είχε εξετασθεί σε αυτά.</w:t>
      </w:r>
    </w:p>
    <w:p w:rsidR="002A585C" w:rsidRPr="00970633" w:rsidRDefault="002A585C" w:rsidP="002A585C">
      <w:pPr>
        <w:pStyle w:val="a9"/>
        <w:rPr>
          <w:sz w:val="8"/>
          <w:szCs w:val="8"/>
        </w:rPr>
      </w:pPr>
    </w:p>
    <w:p w:rsidR="00E470FE" w:rsidRDefault="00E470FE">
      <w:pPr>
        <w:numPr>
          <w:ilvl w:val="0"/>
          <w:numId w:val="5"/>
        </w:numPr>
        <w:tabs>
          <w:tab w:val="left" w:pos="500"/>
        </w:tabs>
        <w:spacing w:line="276" w:lineRule="auto"/>
        <w:ind w:left="500" w:hanging="238"/>
      </w:pPr>
      <w:r>
        <w:rPr>
          <w:rFonts w:ascii="Gabriola" w:eastAsia="Gabriola" w:hAnsi="Gabriola" w:cs="Gabriola"/>
        </w:rPr>
        <w:t>Η δήλωση μαθημάτων του/της φοιτητή/</w:t>
      </w:r>
      <w:proofErr w:type="spellStart"/>
      <w:r>
        <w:rPr>
          <w:rFonts w:ascii="Gabriola" w:eastAsia="Gabriola" w:hAnsi="Gabriola" w:cs="Gabriola"/>
        </w:rPr>
        <w:t>τριας</w:t>
      </w:r>
      <w:proofErr w:type="spellEnd"/>
      <w:r>
        <w:rPr>
          <w:rFonts w:ascii="Gabriola" w:eastAsia="Gabriola" w:hAnsi="Gabriola" w:cs="Gabriola"/>
        </w:rPr>
        <w:t xml:space="preserve"> υπόκειται στους ακόλουθους κανόνες:</w:t>
      </w:r>
    </w:p>
    <w:p w:rsidR="00E470FE" w:rsidRPr="00970633" w:rsidRDefault="00E470FE">
      <w:pPr>
        <w:spacing w:line="276" w:lineRule="auto"/>
        <w:rPr>
          <w:rFonts w:ascii="Gabriola" w:eastAsia="Gabriola" w:hAnsi="Gabriola" w:cs="Gabriola"/>
          <w:sz w:val="8"/>
          <w:szCs w:val="8"/>
        </w:rPr>
      </w:pPr>
    </w:p>
    <w:p w:rsidR="00E470FE" w:rsidRDefault="00E470FE">
      <w:pPr>
        <w:spacing w:line="276" w:lineRule="auto"/>
        <w:ind w:left="540" w:right="266" w:hanging="282"/>
        <w:jc w:val="both"/>
        <w:rPr>
          <w:rFonts w:ascii="Gabriola" w:eastAsia="Gabriola" w:hAnsi="Gabriola" w:cs="Gabriola"/>
        </w:rPr>
      </w:pPr>
      <w:r>
        <w:rPr>
          <w:rFonts w:ascii="Gabriola" w:eastAsia="Gabriola" w:hAnsi="Gabriola" w:cs="Gabriola"/>
        </w:rPr>
        <w:t>α) Το ανώτατο όριο του αριθμού μαθημάτων τα οποία μπορεί να δηλώσει ο/η φοιτητής/</w:t>
      </w:r>
      <w:proofErr w:type="spellStart"/>
      <w:r>
        <w:rPr>
          <w:rFonts w:ascii="Gabriola" w:eastAsia="Gabriola" w:hAnsi="Gabriola" w:cs="Gabriola"/>
        </w:rPr>
        <w:t>τρια</w:t>
      </w:r>
      <w:proofErr w:type="spellEnd"/>
      <w:r>
        <w:rPr>
          <w:rFonts w:ascii="Gabriola" w:eastAsia="Gabriola" w:hAnsi="Gabriola" w:cs="Gabriola"/>
        </w:rPr>
        <w:t xml:space="preserve"> σε ένα εξάμηνο κανονικής φοίτησης ισούται με τον αριθμό των μαθημάτων του εξαμήνου, πλέον Ι) όσα τυχόν μαθήματα  από προηγούμενα  εξάμηνα της ίδιας περιόδου οφείλει, </w:t>
      </w:r>
      <w:r>
        <w:rPr>
          <w:rFonts w:ascii="Gabriola" w:eastAsia="Gabriola" w:hAnsi="Gabriola" w:cs="Gabriola"/>
        </w:rPr>
        <w:lastRenderedPageBreak/>
        <w:t>ΙΙ) τα μαθήματα στα οποία εξετάζεται προς βελτίωση βαθμολογίας και ΙΙΙ) τα μαθήματα που τυχόν είναι υποχρεωμένος/η να εξεταστεί εφόσον προέρχεται από κατατακτήριες εξετάσεις.</w:t>
      </w:r>
    </w:p>
    <w:p w:rsidR="00E470FE" w:rsidRDefault="00E470FE">
      <w:pPr>
        <w:spacing w:line="276" w:lineRule="auto"/>
        <w:ind w:left="540" w:right="266" w:hanging="282"/>
        <w:jc w:val="both"/>
      </w:pPr>
      <w:r>
        <w:rPr>
          <w:rFonts w:ascii="Gabriola" w:eastAsia="Gabriola" w:hAnsi="Gabriola" w:cs="Gabriola"/>
        </w:rPr>
        <w:t xml:space="preserve">β) Μόνο οι κατά το νόμο επί </w:t>
      </w:r>
      <w:proofErr w:type="spellStart"/>
      <w:r>
        <w:rPr>
          <w:rFonts w:ascii="Gabriola" w:eastAsia="Gabriola" w:hAnsi="Gabriola" w:cs="Gabriola"/>
        </w:rPr>
        <w:t>πτυχίω</w:t>
      </w:r>
      <w:proofErr w:type="spellEnd"/>
      <w:r>
        <w:rPr>
          <w:rFonts w:ascii="Gabriola" w:eastAsia="Gabriola" w:hAnsi="Gabriola" w:cs="Gabriola"/>
        </w:rPr>
        <w:t xml:space="preserve"> φοιτητές/</w:t>
      </w:r>
      <w:proofErr w:type="spellStart"/>
      <w:r>
        <w:rPr>
          <w:rFonts w:ascii="Gabriola" w:eastAsia="Gabriola" w:hAnsi="Gabriola" w:cs="Gabriola"/>
        </w:rPr>
        <w:t>τριες</w:t>
      </w:r>
      <w:proofErr w:type="spellEnd"/>
      <w:r>
        <w:rPr>
          <w:rFonts w:ascii="Gabriola" w:eastAsia="Gabriola" w:hAnsi="Gabriola" w:cs="Gabriola"/>
        </w:rPr>
        <w:t xml:space="preserve"> (9</w:t>
      </w:r>
      <w:r>
        <w:rPr>
          <w:rFonts w:ascii="Gabriola" w:eastAsia="Gabriola" w:hAnsi="Gabriola" w:cs="Gabriola"/>
          <w:vertAlign w:val="superscript"/>
        </w:rPr>
        <w:t>ο</w:t>
      </w:r>
      <w:r>
        <w:rPr>
          <w:rFonts w:ascii="Gabriola" w:eastAsia="Gabriola" w:hAnsi="Gabriola" w:cs="Gabriola"/>
        </w:rPr>
        <w:t>εξάμηνο και άνω) μπορούν να δηλώσουν, τόσο στο χειμερινό εξάμηνο όσο και στο εαρινό, μαθήματα που προσφέρονται στο Πρόγραμμα Σπουδών ανεξαρτήτως εξαμήνου. Οι φοιτητές/</w:t>
      </w:r>
      <w:proofErr w:type="spellStart"/>
      <w:r>
        <w:rPr>
          <w:rFonts w:ascii="Gabriola" w:eastAsia="Gabriola" w:hAnsi="Gabriola" w:cs="Gabriola"/>
        </w:rPr>
        <w:t>τριες</w:t>
      </w:r>
      <w:proofErr w:type="spellEnd"/>
      <w:r>
        <w:rPr>
          <w:rFonts w:ascii="Gabriola" w:eastAsia="Gabriola" w:hAnsi="Gabriola" w:cs="Gabriola"/>
        </w:rPr>
        <w:t xml:space="preserve"> αυτής της κατηγορίας μπορούν να δηλώσουν όλα τα μαθήματα προηγουμένων εξαμήνων που τυχόν οφείλουν.</w:t>
      </w:r>
    </w:p>
    <w:p w:rsidR="00E470FE" w:rsidRDefault="00E470FE">
      <w:pPr>
        <w:spacing w:line="163" w:lineRule="exact"/>
        <w:rPr>
          <w:sz w:val="20"/>
          <w:szCs w:val="20"/>
        </w:rPr>
      </w:pPr>
    </w:p>
    <w:p w:rsidR="00E470FE" w:rsidRDefault="00E470FE">
      <w:pPr>
        <w:ind w:right="6"/>
        <w:jc w:val="center"/>
      </w:pPr>
      <w:r>
        <w:rPr>
          <w:rFonts w:ascii="Gabriola" w:eastAsia="Gabriola" w:hAnsi="Gabriola" w:cs="Gabriola"/>
          <w:b/>
          <w:bCs/>
        </w:rPr>
        <w:t>ΑΡΘΡΟ 5</w:t>
      </w:r>
    </w:p>
    <w:p w:rsidR="00E470FE" w:rsidRDefault="00E470FE">
      <w:pPr>
        <w:spacing w:line="180" w:lineRule="auto"/>
        <w:ind w:right="6"/>
        <w:jc w:val="center"/>
      </w:pPr>
      <w:r>
        <w:rPr>
          <w:rFonts w:ascii="Gabriola" w:eastAsia="Gabriola" w:hAnsi="Gabriola" w:cs="Gabriola"/>
          <w:b/>
          <w:bCs/>
          <w:sz w:val="20"/>
          <w:szCs w:val="20"/>
        </w:rPr>
        <w:t>Κατηγορίες μαθημάτων</w:t>
      </w:r>
    </w:p>
    <w:p w:rsidR="00E470FE" w:rsidRPr="00970633" w:rsidRDefault="00E470FE">
      <w:pPr>
        <w:spacing w:line="276" w:lineRule="auto"/>
        <w:rPr>
          <w:sz w:val="8"/>
          <w:szCs w:val="8"/>
        </w:rPr>
      </w:pPr>
    </w:p>
    <w:p w:rsidR="00E470FE" w:rsidRDefault="00E470FE">
      <w:pPr>
        <w:spacing w:line="276" w:lineRule="auto"/>
        <w:ind w:left="260" w:right="266"/>
        <w:jc w:val="both"/>
      </w:pPr>
      <w:r>
        <w:rPr>
          <w:rFonts w:ascii="Gabriola" w:eastAsia="Gabriola" w:hAnsi="Gabriola" w:cs="Gabriola"/>
        </w:rPr>
        <w:t xml:space="preserve">Το πρόγραμμα σπουδών του Τμήματος Επικοινωνίας και Μ.Μ.Ε περιλαμβάνει σαράντα επτά (47) μαθήματα, από τα οποία είκοσι πέντε (25) μαθήματα είναι υποχρεωτικά, έξι (6) κατ' επιλογήν υποχρεωτικά, οκτώ (8) επιλογής, ένα (1) ελεύθερης επιλογής (από άλλα Τμήματα του ΕΚΠΑ), πέντε (5) σεμινάρια, ένα (1) σεμινάριο πτυχιακής και, τέλος, μία (1) πτυχιακή εργασία. </w:t>
      </w:r>
    </w:p>
    <w:p w:rsidR="00E470FE" w:rsidRDefault="00E470FE">
      <w:pPr>
        <w:tabs>
          <w:tab w:val="left" w:pos="716"/>
        </w:tabs>
        <w:spacing w:line="223" w:lineRule="auto"/>
        <w:ind w:left="262" w:right="266"/>
        <w:jc w:val="both"/>
        <w:rPr>
          <w:rFonts w:ascii="Gabriola" w:eastAsia="Gabriola" w:hAnsi="Gabriola" w:cs="Gabriola"/>
        </w:rPr>
      </w:pPr>
    </w:p>
    <w:p w:rsidR="00E470FE" w:rsidRDefault="00E470FE">
      <w:pPr>
        <w:tabs>
          <w:tab w:val="left" w:pos="120"/>
        </w:tabs>
        <w:ind w:right="6"/>
        <w:jc w:val="center"/>
      </w:pPr>
      <w:r>
        <w:rPr>
          <w:rFonts w:ascii="Gabriola" w:eastAsia="Gabriola" w:hAnsi="Gabriola" w:cs="Gabriola"/>
          <w:b/>
          <w:bCs/>
        </w:rPr>
        <w:t>Β΄ΚΕΦΑΛΑΙΟ</w:t>
      </w:r>
    </w:p>
    <w:p w:rsidR="00E470FE" w:rsidRDefault="00E470FE">
      <w:pPr>
        <w:tabs>
          <w:tab w:val="left" w:pos="120"/>
        </w:tabs>
        <w:spacing w:line="180" w:lineRule="auto"/>
        <w:ind w:right="6"/>
        <w:jc w:val="center"/>
      </w:pPr>
      <w:r>
        <w:rPr>
          <w:rFonts w:ascii="Gabriola" w:eastAsia="Gabriola" w:hAnsi="Gabriola" w:cs="Gabriola"/>
          <w:b/>
          <w:bCs/>
          <w:sz w:val="20"/>
          <w:szCs w:val="20"/>
        </w:rPr>
        <w:t>ΟΡΓΑΝΩΣΗ ΤΗΣ ΔΙΔΑΣΚΑΛΙΑΣ</w:t>
      </w:r>
    </w:p>
    <w:p w:rsidR="00E470FE" w:rsidRDefault="00E470FE">
      <w:pPr>
        <w:spacing w:line="160" w:lineRule="exact"/>
      </w:pPr>
    </w:p>
    <w:p w:rsidR="00E470FE" w:rsidRPr="00970633" w:rsidRDefault="00E470FE">
      <w:pPr>
        <w:ind w:right="6"/>
        <w:jc w:val="center"/>
        <w:rPr>
          <w:sz w:val="16"/>
          <w:szCs w:val="16"/>
        </w:rPr>
      </w:pPr>
    </w:p>
    <w:p w:rsidR="00E470FE" w:rsidRDefault="00E470FE">
      <w:pPr>
        <w:ind w:right="6"/>
        <w:jc w:val="center"/>
      </w:pPr>
      <w:r>
        <w:rPr>
          <w:rFonts w:ascii="Gabriola" w:eastAsia="Gabriola" w:hAnsi="Gabriola" w:cs="Gabriola"/>
          <w:b/>
          <w:bCs/>
        </w:rPr>
        <w:t>ΑΡΘΡΟ 6</w:t>
      </w:r>
    </w:p>
    <w:p w:rsidR="00E470FE" w:rsidRDefault="00E470FE">
      <w:pPr>
        <w:ind w:right="6"/>
        <w:jc w:val="center"/>
        <w:rPr>
          <w:rFonts w:ascii="Gabriola" w:eastAsia="Gabriola" w:hAnsi="Gabriola" w:cs="Gabriola"/>
          <w:b/>
          <w:bCs/>
          <w:sz w:val="20"/>
          <w:szCs w:val="20"/>
          <w:lang w:val="en-US"/>
        </w:rPr>
      </w:pPr>
      <w:r>
        <w:rPr>
          <w:rFonts w:ascii="Gabriola" w:eastAsia="Gabriola" w:hAnsi="Gabriola" w:cs="Gabriola"/>
          <w:b/>
          <w:bCs/>
          <w:sz w:val="20"/>
          <w:szCs w:val="20"/>
        </w:rPr>
        <w:t>Κατανομή διδασκαλίας</w:t>
      </w:r>
    </w:p>
    <w:p w:rsidR="00E470FE" w:rsidRDefault="00E470FE">
      <w:pPr>
        <w:spacing w:line="59" w:lineRule="exact"/>
        <w:rPr>
          <w:sz w:val="20"/>
          <w:szCs w:val="20"/>
        </w:rPr>
      </w:pPr>
    </w:p>
    <w:p w:rsidR="00E470FE" w:rsidRPr="002A585C" w:rsidRDefault="00E470FE">
      <w:pPr>
        <w:numPr>
          <w:ilvl w:val="0"/>
          <w:numId w:val="11"/>
        </w:numPr>
        <w:tabs>
          <w:tab w:val="left" w:pos="480"/>
        </w:tabs>
        <w:spacing w:line="276" w:lineRule="auto"/>
        <w:ind w:left="540" w:right="266" w:hanging="278"/>
        <w:jc w:val="both"/>
      </w:pPr>
      <w:r>
        <w:rPr>
          <w:rFonts w:ascii="Gabriola" w:eastAsia="Gabriola" w:hAnsi="Gabriola" w:cs="Gabriola"/>
        </w:rPr>
        <w:t>Η διδασκαλία όλων των μαθημάτων οργανώνεται με απόφαση της Συνέλευσης του Τμήματος μετά από πρόταση των οικείων Τομέων. Σε περίπτωση που η φύση του μαθήματος ή ο αριθμός των φοιτητών/τριών το επιβάλλουν, η διδασκαλία των αντίστοιχων μαθημάτων οργανώνεται σε τμήματα/κλιμάκια, με ίση κατά το δυνατόν κατανομή των φοιτητών/τριών, με κριτήριο την αλφαβητική σειρά του ονόματός τους. Σε περίπτωση έλλειψης επαρκούς αριθμού διδασκόντων/ουσών ή έλλειψης ικανού αριθμού αιθουσών, η Συνέλευση του Τμήματος μπορεί να αποφασίσει τη διδασκαλία υποχρεωτικών μαθημάτων σε ένα (1) τμήμα/κλιμάκιο.</w:t>
      </w:r>
    </w:p>
    <w:p w:rsidR="002A585C" w:rsidRPr="00970633" w:rsidRDefault="002A585C" w:rsidP="002A585C">
      <w:pPr>
        <w:tabs>
          <w:tab w:val="left" w:pos="480"/>
        </w:tabs>
        <w:spacing w:line="276" w:lineRule="auto"/>
        <w:ind w:left="540" w:right="266"/>
        <w:jc w:val="both"/>
        <w:rPr>
          <w:sz w:val="8"/>
          <w:szCs w:val="8"/>
        </w:rPr>
      </w:pPr>
    </w:p>
    <w:p w:rsidR="00E470FE" w:rsidRPr="002A585C" w:rsidRDefault="00E470FE">
      <w:pPr>
        <w:numPr>
          <w:ilvl w:val="0"/>
          <w:numId w:val="11"/>
        </w:numPr>
        <w:tabs>
          <w:tab w:val="left" w:pos="511"/>
        </w:tabs>
        <w:spacing w:line="276" w:lineRule="auto"/>
        <w:ind w:left="539" w:right="266" w:hanging="278"/>
        <w:jc w:val="both"/>
      </w:pPr>
      <w:r>
        <w:rPr>
          <w:rFonts w:ascii="Gabriola" w:eastAsia="Gabriola" w:hAnsi="Gabriola" w:cs="Gabriola"/>
        </w:rPr>
        <w:t xml:space="preserve">Για τη συμπλήρωση και τον εμπλουτισμό του διδακτικού έργου, κάθε Τομέας, μόνος ή σε συνεργασία με άλλους Τομείς ή με </w:t>
      </w:r>
      <w:proofErr w:type="spellStart"/>
      <w:r>
        <w:rPr>
          <w:rFonts w:ascii="Gabriola" w:eastAsia="Gabriola" w:hAnsi="Gabriola" w:cs="Gabriola"/>
        </w:rPr>
        <w:t>εξωπανεπιστημιακούς</w:t>
      </w:r>
      <w:proofErr w:type="spellEnd"/>
      <w:r>
        <w:rPr>
          <w:rFonts w:ascii="Gabriola" w:eastAsia="Gabriola" w:hAnsi="Gabriola" w:cs="Gabriola"/>
        </w:rPr>
        <w:t xml:space="preserve"> επιστημονικούς, κοινωνικούς ή επαγγελματικούς φορείς, μπορεί να οργανώνει σεμινάρια χωρίς πιστωτικές μονάδες, με σκοπό την καλλιέργεια της ενεργούς συμμετοχής των φοιτητών/τριών, της ικανότητας ομαδικής εργασίας, της διαλογικής συζήτησης και άλλων επιστημονικών δεξιοτήτων.</w:t>
      </w:r>
    </w:p>
    <w:p w:rsidR="002A585C" w:rsidRPr="00970633" w:rsidRDefault="002A585C" w:rsidP="002A585C">
      <w:pPr>
        <w:pStyle w:val="a9"/>
        <w:rPr>
          <w:sz w:val="8"/>
          <w:szCs w:val="8"/>
        </w:rPr>
      </w:pPr>
    </w:p>
    <w:p w:rsidR="00E470FE" w:rsidRDefault="00E470FE">
      <w:pPr>
        <w:numPr>
          <w:ilvl w:val="0"/>
          <w:numId w:val="11"/>
        </w:numPr>
        <w:tabs>
          <w:tab w:val="left" w:pos="480"/>
        </w:tabs>
        <w:spacing w:line="276" w:lineRule="auto"/>
        <w:ind w:left="540" w:right="266" w:hanging="278"/>
        <w:jc w:val="both"/>
      </w:pPr>
      <w:r>
        <w:rPr>
          <w:rFonts w:ascii="Gabriola" w:eastAsia="Gabriola" w:hAnsi="Gabriola" w:cs="Gabriola"/>
        </w:rPr>
        <w:t xml:space="preserve">Συστατικό στοιχείο της κατάρτισης των φοιτητών/τριών είναι η πρακτική άσκηση, η οποία διεξάγεται σύμφωνα με τον εκάστοτε ισχύοντα κανονισμό πρακτικής άσκησης που αποφασίζει η Συνέλευση του Τμήματος.  </w:t>
      </w:r>
    </w:p>
    <w:p w:rsidR="002A585C" w:rsidRPr="002A585C" w:rsidRDefault="002A585C">
      <w:pPr>
        <w:ind w:right="6"/>
        <w:jc w:val="center"/>
        <w:rPr>
          <w:rFonts w:ascii="Gabriola" w:eastAsia="Gabriola" w:hAnsi="Gabriola" w:cs="Gabriola"/>
          <w:b/>
          <w:bCs/>
        </w:rPr>
      </w:pPr>
    </w:p>
    <w:p w:rsidR="00E470FE" w:rsidRDefault="00E470FE">
      <w:pPr>
        <w:ind w:right="6"/>
        <w:jc w:val="center"/>
      </w:pPr>
      <w:r>
        <w:rPr>
          <w:rFonts w:ascii="Gabriola" w:eastAsia="Gabriola" w:hAnsi="Gabriola" w:cs="Gabriola"/>
          <w:b/>
          <w:bCs/>
        </w:rPr>
        <w:t>ΑΡΘΡΟ 7</w:t>
      </w:r>
    </w:p>
    <w:p w:rsidR="00E470FE" w:rsidRDefault="00E470FE">
      <w:pPr>
        <w:spacing w:line="180" w:lineRule="auto"/>
        <w:ind w:right="6"/>
        <w:jc w:val="center"/>
      </w:pPr>
      <w:r>
        <w:rPr>
          <w:rFonts w:ascii="Gabriola" w:eastAsia="Gabriola" w:hAnsi="Gabriola" w:cs="Gabriola"/>
          <w:b/>
          <w:bCs/>
          <w:sz w:val="20"/>
          <w:szCs w:val="20"/>
        </w:rPr>
        <w:t>Συγγράμματα και βοηθήματα</w:t>
      </w:r>
    </w:p>
    <w:p w:rsidR="00E470FE" w:rsidRDefault="00E470FE">
      <w:pPr>
        <w:spacing w:line="180" w:lineRule="auto"/>
        <w:ind w:right="6"/>
        <w:jc w:val="center"/>
        <w:rPr>
          <w:rFonts w:ascii="Gabriola" w:eastAsia="Gabriola" w:hAnsi="Gabriola" w:cs="Gabriola"/>
          <w:b/>
          <w:bCs/>
          <w:sz w:val="20"/>
          <w:szCs w:val="20"/>
        </w:rPr>
      </w:pPr>
    </w:p>
    <w:p w:rsidR="00E470FE" w:rsidRDefault="00E470FE">
      <w:pPr>
        <w:spacing w:line="57" w:lineRule="exact"/>
        <w:rPr>
          <w:sz w:val="20"/>
          <w:szCs w:val="20"/>
        </w:rPr>
      </w:pPr>
    </w:p>
    <w:p w:rsidR="00E470FE" w:rsidRDefault="00E470FE">
      <w:pPr>
        <w:tabs>
          <w:tab w:val="left" w:pos="498"/>
        </w:tabs>
        <w:spacing w:line="276" w:lineRule="auto"/>
        <w:ind w:left="260" w:right="266"/>
        <w:jc w:val="both"/>
      </w:pPr>
      <w:r>
        <w:rPr>
          <w:rFonts w:ascii="Gabriola" w:eastAsia="Gabriola" w:hAnsi="Gabriola" w:cs="Gabriola"/>
          <w:sz w:val="20"/>
          <w:szCs w:val="20"/>
        </w:rPr>
        <w:t xml:space="preserve">Η </w:t>
      </w:r>
      <w:r>
        <w:rPr>
          <w:rFonts w:ascii="Gabriola" w:eastAsia="Gabriola" w:hAnsi="Gabriola" w:cs="Gabriola"/>
        </w:rPr>
        <w:t>Συνέλευση του Τμήματος καθορίζει, μετά από εισήγηση των Τομέων, κατάλογο συγγραμμάτων ή άλλων διδακτικών βοηθημάτων για κάθε μάθημα, τα οποία υποδεικνύονται στους/στις φοιτητές/</w:t>
      </w:r>
      <w:proofErr w:type="spellStart"/>
      <w:r>
        <w:rPr>
          <w:rFonts w:ascii="Gabriola" w:eastAsia="Gabriola" w:hAnsi="Gabriola" w:cs="Gabriola"/>
        </w:rPr>
        <w:t>τριες</w:t>
      </w:r>
      <w:proofErr w:type="spellEnd"/>
      <w:r>
        <w:rPr>
          <w:rFonts w:ascii="Gabriola" w:eastAsia="Gabriola" w:hAnsi="Gabriola" w:cs="Gabriola"/>
        </w:rPr>
        <w:t xml:space="preserve"> για τη μελέτη και διανέμονται από το Σύστημα ΕΥΔΟΞΟΣ και Κάλλιππος. Κάθε διδάσκων/</w:t>
      </w:r>
      <w:proofErr w:type="spellStart"/>
      <w:r>
        <w:rPr>
          <w:rFonts w:ascii="Gabriola" w:eastAsia="Gabriola" w:hAnsi="Gabriola" w:cs="Gabriola"/>
        </w:rPr>
        <w:t>σκουσα</w:t>
      </w:r>
      <w:proofErr w:type="spellEnd"/>
      <w:r>
        <w:rPr>
          <w:rFonts w:ascii="Gabriola" w:eastAsia="Gabriola" w:hAnsi="Gabriola" w:cs="Gabriola"/>
        </w:rPr>
        <w:t xml:space="preserve"> διατηρεί την ευχέρεια να εμπλουτίζει κάθε μάθημα με την υπόδειξη περαιτέρω βιβλιογραφικών και άλλων πηγών.</w:t>
      </w:r>
    </w:p>
    <w:p w:rsidR="00E470FE" w:rsidRDefault="00E470FE">
      <w:pPr>
        <w:spacing w:line="106" w:lineRule="exact"/>
        <w:rPr>
          <w:rFonts w:ascii="Gabriola" w:eastAsia="Gabriola" w:hAnsi="Gabriola" w:cs="Gabriola"/>
          <w:sz w:val="20"/>
          <w:szCs w:val="20"/>
        </w:rPr>
      </w:pPr>
      <w:bookmarkStart w:id="3" w:name="page4"/>
      <w:bookmarkEnd w:id="3"/>
    </w:p>
    <w:p w:rsidR="00970633" w:rsidRPr="00762C90" w:rsidRDefault="00970633" w:rsidP="002A585C">
      <w:pPr>
        <w:ind w:right="6"/>
        <w:jc w:val="center"/>
        <w:rPr>
          <w:rFonts w:ascii="Gabriola" w:eastAsia="Gabriola" w:hAnsi="Gabriola" w:cs="Gabriola"/>
          <w:b/>
          <w:bCs/>
        </w:rPr>
      </w:pPr>
    </w:p>
    <w:p w:rsidR="00E470FE" w:rsidRDefault="00E470FE" w:rsidP="002A585C">
      <w:pPr>
        <w:ind w:right="6"/>
        <w:jc w:val="center"/>
      </w:pPr>
      <w:r>
        <w:rPr>
          <w:rFonts w:ascii="Gabriola" w:eastAsia="Gabriola" w:hAnsi="Gabriola" w:cs="Gabriola"/>
          <w:b/>
          <w:bCs/>
        </w:rPr>
        <w:lastRenderedPageBreak/>
        <w:t>ΑΡΘΡΟ 8</w:t>
      </w:r>
    </w:p>
    <w:p w:rsidR="00970633" w:rsidRPr="00970633" w:rsidRDefault="00E470FE" w:rsidP="00970633">
      <w:pPr>
        <w:ind w:right="6"/>
        <w:jc w:val="center"/>
        <w:rPr>
          <w:rFonts w:ascii="Gabriola" w:eastAsia="Gabriola" w:hAnsi="Gabriola" w:cs="Gabriola"/>
          <w:b/>
          <w:bCs/>
          <w:sz w:val="20"/>
          <w:szCs w:val="20"/>
        </w:rPr>
      </w:pPr>
      <w:r>
        <w:rPr>
          <w:rFonts w:ascii="Gabriola" w:eastAsia="Gabriola" w:hAnsi="Gabriola" w:cs="Gabriola"/>
          <w:b/>
          <w:bCs/>
          <w:sz w:val="20"/>
          <w:szCs w:val="20"/>
        </w:rPr>
        <w:t>Αξιολόγηση διδασκόντων/ουσών από τους/τις φοιτητές/</w:t>
      </w:r>
      <w:proofErr w:type="spellStart"/>
      <w:r>
        <w:rPr>
          <w:rFonts w:ascii="Gabriola" w:eastAsia="Gabriola" w:hAnsi="Gabriola" w:cs="Gabriola"/>
          <w:b/>
          <w:bCs/>
          <w:sz w:val="20"/>
          <w:szCs w:val="20"/>
        </w:rPr>
        <w:t>τριες</w:t>
      </w:r>
      <w:proofErr w:type="spellEnd"/>
    </w:p>
    <w:p w:rsidR="00E470FE" w:rsidRDefault="00E470FE" w:rsidP="00970633">
      <w:pPr>
        <w:ind w:right="6"/>
        <w:jc w:val="center"/>
      </w:pPr>
      <w:r>
        <w:rPr>
          <w:rFonts w:ascii="Gabriola" w:eastAsia="Gabriola" w:hAnsi="Gabriola" w:cs="Gabriola"/>
        </w:rPr>
        <w:t>Με τη συμπλήρωση της 8</w:t>
      </w:r>
      <w:r>
        <w:rPr>
          <w:rFonts w:ascii="Gabriola" w:eastAsia="Gabriola" w:hAnsi="Gabriola" w:cs="Gabriola"/>
          <w:sz w:val="25"/>
          <w:szCs w:val="25"/>
          <w:vertAlign w:val="superscript"/>
        </w:rPr>
        <w:t>ης</w:t>
      </w:r>
      <w:r>
        <w:rPr>
          <w:rFonts w:ascii="Gabriola" w:eastAsia="Gabriola" w:hAnsi="Gabriola" w:cs="Gabriola"/>
        </w:rPr>
        <w:t xml:space="preserve"> εβδομάδας διδασκαλίας κάθε εξαμήνου, οι φοιτητές/</w:t>
      </w:r>
      <w:proofErr w:type="spellStart"/>
      <w:r>
        <w:rPr>
          <w:rFonts w:ascii="Gabriola" w:eastAsia="Gabriola" w:hAnsi="Gabriola" w:cs="Gabriola"/>
        </w:rPr>
        <w:t>τριες</w:t>
      </w:r>
      <w:proofErr w:type="spellEnd"/>
      <w:r>
        <w:rPr>
          <w:rFonts w:ascii="Gabriola" w:eastAsia="Gabriola" w:hAnsi="Gabriola" w:cs="Gabriola"/>
        </w:rPr>
        <w:t xml:space="preserve"> δικαιούνται να προβαίνουν σε αξιολόγηση των διδασκομένων σε αυτούς/αυτές μαθημάτων και των διδασκόντων/</w:t>
      </w:r>
      <w:proofErr w:type="spellStart"/>
      <w:r>
        <w:rPr>
          <w:rFonts w:ascii="Gabriola" w:eastAsia="Gabriola" w:hAnsi="Gabriola" w:cs="Gabriola"/>
        </w:rPr>
        <w:t>σκουσών</w:t>
      </w:r>
      <w:proofErr w:type="spellEnd"/>
      <w:r>
        <w:rPr>
          <w:rFonts w:ascii="Gabriola" w:eastAsia="Gabriola" w:hAnsi="Gabriola" w:cs="Gabriola"/>
        </w:rPr>
        <w:t>, προς τον σκοπό της βελτίωσης του επιπέδου των σπουδών. Προς τούτο, έχουν στη διάθεσή τους τις οικείες ηλεκτρονικές πλατφόρμες του ΕΚΠΑ  και του Τμήματος, όπως αυτές εκάστοτε λειτουργούν.</w:t>
      </w:r>
    </w:p>
    <w:p w:rsidR="00E470FE" w:rsidRDefault="00E470FE">
      <w:pPr>
        <w:spacing w:line="276" w:lineRule="auto"/>
      </w:pPr>
    </w:p>
    <w:p w:rsidR="00E470FE" w:rsidRDefault="00E470FE">
      <w:pPr>
        <w:tabs>
          <w:tab w:val="left" w:pos="120"/>
        </w:tabs>
        <w:spacing w:line="180" w:lineRule="auto"/>
        <w:ind w:right="6"/>
        <w:jc w:val="center"/>
      </w:pPr>
    </w:p>
    <w:p w:rsidR="00E470FE" w:rsidRDefault="00E470FE">
      <w:pPr>
        <w:tabs>
          <w:tab w:val="left" w:pos="120"/>
        </w:tabs>
        <w:spacing w:line="180" w:lineRule="auto"/>
        <w:ind w:right="6"/>
        <w:jc w:val="center"/>
      </w:pPr>
      <w:r>
        <w:rPr>
          <w:rFonts w:ascii="Gabriola" w:eastAsia="Gabriola" w:hAnsi="Gabriola" w:cs="Gabriola"/>
          <w:b/>
          <w:bCs/>
          <w:sz w:val="20"/>
          <w:szCs w:val="20"/>
        </w:rPr>
        <w:t xml:space="preserve">Γ΄ ΚΕΦΑΛΑΙΟ </w:t>
      </w:r>
    </w:p>
    <w:p w:rsidR="00E470FE" w:rsidRDefault="00E470FE">
      <w:pPr>
        <w:tabs>
          <w:tab w:val="left" w:pos="120"/>
        </w:tabs>
        <w:spacing w:line="180" w:lineRule="auto"/>
        <w:ind w:right="6"/>
        <w:jc w:val="center"/>
      </w:pPr>
      <w:r>
        <w:rPr>
          <w:rFonts w:ascii="Gabriola" w:eastAsia="Gabriola" w:hAnsi="Gabriola" w:cs="Gabriola"/>
          <w:b/>
          <w:bCs/>
          <w:sz w:val="20"/>
          <w:szCs w:val="20"/>
        </w:rPr>
        <w:t>ΕΛΕΓΧΟΣ ΤΩΝ ΓΝΩΣΕΩΝ</w:t>
      </w:r>
    </w:p>
    <w:p w:rsidR="00E470FE" w:rsidRDefault="00E470FE">
      <w:pPr>
        <w:spacing w:line="162" w:lineRule="exact"/>
        <w:rPr>
          <w:rFonts w:ascii="Gabriola" w:eastAsia="Gabriola" w:hAnsi="Gabriola" w:cs="Gabriola"/>
          <w:b/>
          <w:bCs/>
          <w:sz w:val="20"/>
          <w:szCs w:val="20"/>
        </w:rPr>
      </w:pPr>
    </w:p>
    <w:p w:rsidR="00E470FE" w:rsidRDefault="00E470FE">
      <w:pPr>
        <w:ind w:right="6"/>
        <w:jc w:val="center"/>
      </w:pPr>
      <w:r>
        <w:rPr>
          <w:rFonts w:ascii="Gabriola" w:eastAsia="Gabriola" w:hAnsi="Gabriola" w:cs="Gabriola"/>
          <w:b/>
          <w:bCs/>
        </w:rPr>
        <w:t>ΑΡΘΡΟ 9</w:t>
      </w:r>
    </w:p>
    <w:p w:rsidR="00E470FE" w:rsidRDefault="00E470FE">
      <w:pPr>
        <w:spacing w:line="180" w:lineRule="auto"/>
        <w:ind w:right="6"/>
        <w:jc w:val="center"/>
        <w:rPr>
          <w:rFonts w:ascii="Gabriola" w:eastAsia="Gabriola" w:hAnsi="Gabriola" w:cs="Gabriola"/>
          <w:b/>
          <w:bCs/>
          <w:sz w:val="20"/>
          <w:szCs w:val="20"/>
        </w:rPr>
      </w:pPr>
      <w:r>
        <w:rPr>
          <w:rFonts w:ascii="Gabriola" w:eastAsia="Gabriola" w:hAnsi="Gabriola" w:cs="Gabriola"/>
          <w:b/>
          <w:bCs/>
          <w:sz w:val="20"/>
          <w:szCs w:val="20"/>
        </w:rPr>
        <w:t>Αξιολόγηση της επίδοσης των φοιτητών/τριών</w:t>
      </w:r>
    </w:p>
    <w:p w:rsidR="00E470FE" w:rsidRDefault="00E470FE">
      <w:pPr>
        <w:spacing w:line="60" w:lineRule="exact"/>
        <w:rPr>
          <w:sz w:val="20"/>
          <w:szCs w:val="20"/>
        </w:rPr>
      </w:pPr>
    </w:p>
    <w:p w:rsidR="00E470FE" w:rsidRPr="002A585C" w:rsidRDefault="00E470FE">
      <w:pPr>
        <w:numPr>
          <w:ilvl w:val="0"/>
          <w:numId w:val="15"/>
        </w:numPr>
        <w:tabs>
          <w:tab w:val="left" w:pos="468"/>
        </w:tabs>
        <w:spacing w:line="276" w:lineRule="auto"/>
        <w:ind w:left="540" w:right="266" w:hanging="278"/>
        <w:jc w:val="both"/>
        <w:rPr>
          <w:rFonts w:ascii="Gabriola" w:eastAsia="Gabriola" w:hAnsi="Gabriola" w:cs="Gabriola"/>
        </w:rPr>
      </w:pPr>
      <w:r>
        <w:rPr>
          <w:rFonts w:ascii="Gabriola" w:eastAsia="Gabriola" w:hAnsi="Gabriola" w:cs="Gabriola"/>
        </w:rPr>
        <w:t>Η αξιολόγηση της επίδοσης των φοιτητών/τριών γίνεται από τους/τις διδάσκοντες/</w:t>
      </w:r>
      <w:proofErr w:type="spellStart"/>
      <w:r>
        <w:rPr>
          <w:rFonts w:ascii="Gabriola" w:eastAsia="Gabriola" w:hAnsi="Gabriola" w:cs="Gabriola"/>
        </w:rPr>
        <w:t>σκουσες</w:t>
      </w:r>
      <w:proofErr w:type="spellEnd"/>
      <w:r>
        <w:rPr>
          <w:rFonts w:ascii="Gabriola" w:eastAsia="Gabriola" w:hAnsi="Gabriola" w:cs="Gabriola"/>
        </w:rPr>
        <w:t xml:space="preserve"> του εκάστοτε μαθήματος.</w:t>
      </w:r>
    </w:p>
    <w:p w:rsidR="002A585C" w:rsidRPr="00970633" w:rsidRDefault="002A585C" w:rsidP="002A585C">
      <w:pPr>
        <w:tabs>
          <w:tab w:val="left" w:pos="468"/>
        </w:tabs>
        <w:spacing w:line="276" w:lineRule="auto"/>
        <w:ind w:left="540" w:right="266"/>
        <w:jc w:val="both"/>
        <w:rPr>
          <w:rFonts w:ascii="Gabriola" w:eastAsia="Gabriola" w:hAnsi="Gabriola" w:cs="Gabriola"/>
          <w:sz w:val="8"/>
          <w:szCs w:val="8"/>
        </w:rPr>
      </w:pPr>
    </w:p>
    <w:p w:rsidR="00E470FE" w:rsidRPr="002A585C" w:rsidRDefault="00E470FE">
      <w:pPr>
        <w:numPr>
          <w:ilvl w:val="0"/>
          <w:numId w:val="15"/>
        </w:numPr>
        <w:tabs>
          <w:tab w:val="left" w:pos="499"/>
        </w:tabs>
        <w:spacing w:line="276" w:lineRule="auto"/>
        <w:ind w:left="540" w:right="266" w:hanging="278"/>
        <w:jc w:val="both"/>
        <w:rPr>
          <w:rFonts w:ascii="Gabriola" w:eastAsia="Gabriola" w:hAnsi="Gabriola" w:cs="Gabriola"/>
        </w:rPr>
      </w:pPr>
      <w:r>
        <w:rPr>
          <w:rFonts w:ascii="Gabriola" w:eastAsia="Gabriola" w:hAnsi="Gabriola" w:cs="Gabriola"/>
        </w:rPr>
        <w:t>Ο/η διδάσκων/</w:t>
      </w:r>
      <w:proofErr w:type="spellStart"/>
      <w:r>
        <w:rPr>
          <w:rFonts w:ascii="Gabriola" w:eastAsia="Gabriola" w:hAnsi="Gabriola" w:cs="Gabriola"/>
        </w:rPr>
        <w:t>σκουσα</w:t>
      </w:r>
      <w:proofErr w:type="spellEnd"/>
      <w:r>
        <w:rPr>
          <w:rFonts w:ascii="Gabriola" w:eastAsia="Gabriola" w:hAnsi="Gabriola" w:cs="Gabriola"/>
        </w:rPr>
        <w:t xml:space="preserve"> μπορεί να οργανώσει, κατά την κρίση του/της, γραπτές ή προφορικές εξετάσεις ή και να στηριχθεί σε εργασίες που ανατίθενται κατά την έναρξη του εξαμήνου, σε ασκήσεις προόδου ή σε προφορικές παρουσιάσεις των φοιτητών/τριών που ολοκληρώνονται από τους/τις φοιτητές/</w:t>
      </w:r>
      <w:proofErr w:type="spellStart"/>
      <w:r>
        <w:rPr>
          <w:rFonts w:ascii="Gabriola" w:eastAsia="Gabriola" w:hAnsi="Gabriola" w:cs="Gabriola"/>
        </w:rPr>
        <w:t>τριες</w:t>
      </w:r>
      <w:proofErr w:type="spellEnd"/>
      <w:r>
        <w:rPr>
          <w:rFonts w:ascii="Gabriola" w:eastAsia="Gabriola" w:hAnsi="Gabriola" w:cs="Gabriola"/>
        </w:rPr>
        <w:t xml:space="preserve"> μέχρι τη λήξη του.</w:t>
      </w:r>
    </w:p>
    <w:p w:rsidR="002A585C" w:rsidRPr="00970633" w:rsidRDefault="002A585C" w:rsidP="002A585C">
      <w:pPr>
        <w:tabs>
          <w:tab w:val="left" w:pos="499"/>
        </w:tabs>
        <w:spacing w:line="276" w:lineRule="auto"/>
        <w:ind w:left="540" w:right="266"/>
        <w:jc w:val="both"/>
        <w:rPr>
          <w:rFonts w:ascii="Gabriola" w:eastAsia="Gabriola" w:hAnsi="Gabriola" w:cs="Gabriola"/>
          <w:sz w:val="8"/>
          <w:szCs w:val="8"/>
        </w:rPr>
      </w:pPr>
    </w:p>
    <w:p w:rsidR="00E470FE" w:rsidRDefault="00E470FE">
      <w:pPr>
        <w:numPr>
          <w:ilvl w:val="0"/>
          <w:numId w:val="15"/>
        </w:numPr>
        <w:tabs>
          <w:tab w:val="left" w:pos="518"/>
        </w:tabs>
        <w:spacing w:line="276" w:lineRule="auto"/>
        <w:ind w:left="540" w:right="266" w:hanging="278"/>
        <w:jc w:val="both"/>
      </w:pPr>
      <w:r>
        <w:rPr>
          <w:rFonts w:ascii="Gabriola" w:eastAsia="Gabriola" w:hAnsi="Gabriola" w:cs="Gabriola"/>
        </w:rPr>
        <w:t>Οι διδάσκοντες/</w:t>
      </w:r>
      <w:proofErr w:type="spellStart"/>
      <w:r>
        <w:rPr>
          <w:rFonts w:ascii="Gabriola" w:eastAsia="Gabriola" w:hAnsi="Gabriola" w:cs="Gabriola"/>
        </w:rPr>
        <w:t>σκουσες</w:t>
      </w:r>
      <w:proofErr w:type="spellEnd"/>
      <w:r>
        <w:rPr>
          <w:rFonts w:ascii="Gabriola" w:eastAsia="Gabriola" w:hAnsi="Gabriola" w:cs="Gabriola"/>
        </w:rPr>
        <w:t>, μετά από έλεγχο κάθε περίπτωσης από την Συνέλευση του Τμήματος, λαμβάνουν μέριμνα για την προφορική εξέταση φοιτητών/τριών με ειδικές ανάγκες.</w:t>
      </w:r>
    </w:p>
    <w:p w:rsidR="00E470FE" w:rsidRDefault="00E470FE">
      <w:pPr>
        <w:spacing w:line="333" w:lineRule="exact"/>
        <w:jc w:val="both"/>
        <w:rPr>
          <w:rFonts w:ascii="Gabriola" w:eastAsia="Gabriola" w:hAnsi="Gabriola" w:cs="Gabriola"/>
        </w:rPr>
      </w:pPr>
    </w:p>
    <w:p w:rsidR="00E470FE" w:rsidRDefault="00E470FE">
      <w:pPr>
        <w:ind w:right="6"/>
        <w:jc w:val="center"/>
      </w:pPr>
      <w:r>
        <w:rPr>
          <w:rFonts w:ascii="Gabriola" w:eastAsia="Gabriola" w:hAnsi="Gabriola" w:cs="Gabriola"/>
          <w:b/>
          <w:bCs/>
        </w:rPr>
        <w:t>ΑΡΘΡΟ 10</w:t>
      </w:r>
    </w:p>
    <w:p w:rsidR="00E470FE" w:rsidRDefault="00E470FE">
      <w:pPr>
        <w:spacing w:line="180" w:lineRule="auto"/>
        <w:ind w:right="6"/>
        <w:jc w:val="center"/>
        <w:rPr>
          <w:rFonts w:ascii="Gabriola" w:eastAsia="Gabriola" w:hAnsi="Gabriola" w:cs="Gabriola"/>
          <w:b/>
          <w:bCs/>
          <w:sz w:val="20"/>
          <w:szCs w:val="20"/>
        </w:rPr>
      </w:pPr>
      <w:r>
        <w:rPr>
          <w:rFonts w:ascii="Gabriola" w:eastAsia="Gabriola" w:hAnsi="Gabriola" w:cs="Gabriola"/>
          <w:b/>
          <w:bCs/>
          <w:sz w:val="20"/>
          <w:szCs w:val="20"/>
        </w:rPr>
        <w:t>Διεξαγωγή των εξετάσεων</w:t>
      </w:r>
    </w:p>
    <w:p w:rsidR="00E470FE" w:rsidRDefault="00E470FE">
      <w:pPr>
        <w:spacing w:line="60" w:lineRule="exact"/>
        <w:rPr>
          <w:sz w:val="20"/>
          <w:szCs w:val="20"/>
        </w:rPr>
      </w:pPr>
    </w:p>
    <w:p w:rsidR="00E470FE" w:rsidRPr="002A585C" w:rsidRDefault="00E470FE">
      <w:pPr>
        <w:numPr>
          <w:ilvl w:val="0"/>
          <w:numId w:val="9"/>
        </w:numPr>
        <w:tabs>
          <w:tab w:val="left" w:pos="454"/>
        </w:tabs>
        <w:spacing w:line="276" w:lineRule="auto"/>
        <w:ind w:left="540" w:right="266" w:hanging="278"/>
        <w:jc w:val="both"/>
        <w:rPr>
          <w:rFonts w:ascii="Gabriola" w:eastAsia="Gabriola" w:hAnsi="Gabriola" w:cs="Gabriola"/>
        </w:rPr>
      </w:pPr>
      <w:r>
        <w:rPr>
          <w:rFonts w:ascii="Gabriola" w:eastAsia="Gabriola" w:hAnsi="Gabriola" w:cs="Gabriola"/>
        </w:rPr>
        <w:t>Οι εξετάσεις διενεργούνται αποκλειστικά μετά το πέρας της περιόδου διδασκαλίας του χειμερινού ή του εαρινού εξαμήνου για τα μαθήματα που διδάχθηκαν αντίστοιχα στα εξάμηνα αυτά, κατά τα οριζόμενα στο άρθρο 2 παράγραφο 2 του παρόντος. Οι φοιτητές/</w:t>
      </w:r>
      <w:proofErr w:type="spellStart"/>
      <w:r>
        <w:rPr>
          <w:rFonts w:ascii="Gabriola" w:eastAsia="Gabriola" w:hAnsi="Gabriola" w:cs="Gabriola"/>
        </w:rPr>
        <w:t>τριες</w:t>
      </w:r>
      <w:proofErr w:type="spellEnd"/>
      <w:r>
        <w:rPr>
          <w:rFonts w:ascii="Gabriola" w:eastAsia="Gabriola" w:hAnsi="Gabriola" w:cs="Gabriola"/>
        </w:rPr>
        <w:t xml:space="preserve"> δικαιούνται επιπλέον να εξετασθούν στα δηλωθέντα εκ μέρους τους μαθήματα και των δύο εξαμήνων πριν από την έναρξη του χειμερινού εξαμήνου, εντός του μηνός Σεπτεμβρίου.</w:t>
      </w:r>
    </w:p>
    <w:p w:rsidR="002A585C" w:rsidRPr="00970633" w:rsidRDefault="002A585C" w:rsidP="002A585C">
      <w:pPr>
        <w:tabs>
          <w:tab w:val="left" w:pos="454"/>
        </w:tabs>
        <w:spacing w:line="276" w:lineRule="auto"/>
        <w:ind w:left="540" w:right="266"/>
        <w:jc w:val="both"/>
        <w:rPr>
          <w:rFonts w:ascii="Gabriola" w:eastAsia="Gabriola" w:hAnsi="Gabriola" w:cs="Gabriola"/>
          <w:sz w:val="8"/>
          <w:szCs w:val="8"/>
        </w:rPr>
      </w:pPr>
    </w:p>
    <w:p w:rsidR="00E470FE" w:rsidRDefault="00E470FE">
      <w:pPr>
        <w:numPr>
          <w:ilvl w:val="0"/>
          <w:numId w:val="9"/>
        </w:numPr>
        <w:tabs>
          <w:tab w:val="left" w:pos="497"/>
        </w:tabs>
        <w:spacing w:line="276" w:lineRule="auto"/>
        <w:ind w:left="540" w:right="266" w:hanging="278"/>
        <w:jc w:val="both"/>
      </w:pPr>
      <w:r>
        <w:rPr>
          <w:rFonts w:ascii="Gabriola" w:eastAsia="Gabriola" w:hAnsi="Gabriola" w:cs="Gabriola"/>
        </w:rPr>
        <w:t>Αν φοιτητής/</w:t>
      </w:r>
      <w:proofErr w:type="spellStart"/>
      <w:r>
        <w:rPr>
          <w:rFonts w:ascii="Gabriola" w:eastAsia="Gabriola" w:hAnsi="Gabriola" w:cs="Gabriola"/>
        </w:rPr>
        <w:t>τρια</w:t>
      </w:r>
      <w:proofErr w:type="spellEnd"/>
      <w:r>
        <w:rPr>
          <w:rFonts w:ascii="Gabriola" w:eastAsia="Gabriola" w:hAnsi="Gabriola" w:cs="Gabriola"/>
        </w:rPr>
        <w:t xml:space="preserve"> αποτύχει τρεις φορές σε ένα μάθημα, εξετάζεται κατόπιν αίτησής του/της και απόφασης του/της Κοσμήτορα, γραπτά ή προφορικά, από τριμελή επιτροπή Καθηγητών/τριών του Τμήματος, οι οποίοι/ες έχουν το ίδιο ή συναφές γνωστικό αντικείμενο και ορίζονται από τον/την Κοσμήτορα. Από την επιτροπή εξαιρείται ο/η υπεύθυνος/η της εξέτασης διδάσκων/</w:t>
      </w:r>
      <w:proofErr w:type="spellStart"/>
      <w:r>
        <w:rPr>
          <w:rFonts w:ascii="Gabriola" w:eastAsia="Gabriola" w:hAnsi="Gabriola" w:cs="Gabriola"/>
        </w:rPr>
        <w:t>σκουσα</w:t>
      </w:r>
      <w:proofErr w:type="spellEnd"/>
      <w:r>
        <w:rPr>
          <w:rFonts w:ascii="Gabriola" w:eastAsia="Gabriola" w:hAnsi="Gabriola" w:cs="Gabriola"/>
        </w:rPr>
        <w:t>. Σε περίπτωση αποτυχίας, ο/η φοιτητής/</w:t>
      </w:r>
      <w:proofErr w:type="spellStart"/>
      <w:r>
        <w:rPr>
          <w:rFonts w:ascii="Gabriola" w:eastAsia="Gabriola" w:hAnsi="Gabriola" w:cs="Gabriola"/>
        </w:rPr>
        <w:t>τρια</w:t>
      </w:r>
      <w:proofErr w:type="spellEnd"/>
      <w:r>
        <w:rPr>
          <w:rFonts w:ascii="Gabriola" w:eastAsia="Gabriola" w:hAnsi="Gabriola" w:cs="Gabriola"/>
        </w:rPr>
        <w:t xml:space="preserve"> συνεχίζει ή όχι τη φοίτησή του/της, σύμφωνα με τους όρους και τις προϋποθέσεις που καθορίζονται στον Οργανισμό του ιδρύματος, στους οποίους περιλαμβάνεται και ο μέγιστος αριθμός επαναλήψεων της εξέτασης σε ένα μάθημα.</w:t>
      </w:r>
    </w:p>
    <w:p w:rsidR="00E470FE" w:rsidRPr="00970633" w:rsidRDefault="00E470FE">
      <w:pPr>
        <w:spacing w:line="276" w:lineRule="auto"/>
        <w:jc w:val="both"/>
        <w:rPr>
          <w:rFonts w:ascii="Gabriola" w:eastAsia="Gabriola" w:hAnsi="Gabriola" w:cs="Gabriola"/>
          <w:sz w:val="8"/>
          <w:szCs w:val="8"/>
        </w:rPr>
      </w:pPr>
    </w:p>
    <w:p w:rsidR="00E470FE" w:rsidRDefault="00E470FE">
      <w:pPr>
        <w:numPr>
          <w:ilvl w:val="0"/>
          <w:numId w:val="9"/>
        </w:numPr>
        <w:tabs>
          <w:tab w:val="left" w:pos="500"/>
        </w:tabs>
        <w:spacing w:line="276" w:lineRule="auto"/>
        <w:ind w:left="500" w:hanging="238"/>
        <w:jc w:val="both"/>
      </w:pPr>
      <w:r>
        <w:rPr>
          <w:rFonts w:ascii="Gabriola" w:eastAsia="Gabriola" w:hAnsi="Gabriola" w:cs="Gabriola"/>
        </w:rPr>
        <w:t>Ειδικά για τις γραπτές εξετάσεις τηρούνται υποχρεωτικά οι ακόλουθοι κανόνες:</w:t>
      </w:r>
    </w:p>
    <w:p w:rsidR="00E470FE" w:rsidRDefault="00E470FE">
      <w:pPr>
        <w:spacing w:line="276" w:lineRule="auto"/>
        <w:ind w:left="540" w:right="266" w:hanging="282"/>
        <w:jc w:val="both"/>
        <w:rPr>
          <w:rFonts w:ascii="Gabriola" w:eastAsia="Gabriola" w:hAnsi="Gabriola" w:cs="Gabriola"/>
        </w:rPr>
      </w:pPr>
      <w:r>
        <w:rPr>
          <w:rFonts w:ascii="Gabriola" w:eastAsia="Gabriola" w:hAnsi="Gabriola" w:cs="Gabriola"/>
        </w:rPr>
        <w:t>α) Η γραπτή εξέταση κάθε μαθήματος διαρκεί δύο (2) ώρες, εκτός αν αποφασίσει άλλως η Συνέλευση.</w:t>
      </w:r>
    </w:p>
    <w:p w:rsidR="00E470FE" w:rsidRDefault="00E470FE">
      <w:pPr>
        <w:spacing w:line="276" w:lineRule="auto"/>
        <w:ind w:left="540" w:right="246" w:hanging="217"/>
        <w:jc w:val="both"/>
      </w:pPr>
      <w:r>
        <w:rPr>
          <w:rFonts w:ascii="Gabriola" w:eastAsia="Gabriola" w:hAnsi="Gabriola" w:cs="Gabriola"/>
        </w:rPr>
        <w:t>β) Η Γραμματεία του Τμήματος οφείλει να αναρτά εγκαίρως στη οικεία ιστοσελίδα το ενιαίο πρόγραμμα των γραπτών εξετάσεων του εξαμήνου, το οποίο πρέπει να περιέχει, για κάθε μάθημα, την ημέρα διεξαγωγής της εξέτασης, τα χρονικά όρια έναρξης και λήξης της και τις αίθουσες στις οποίες θα λάβει χώρα η εξέταση.</w:t>
      </w:r>
    </w:p>
    <w:p w:rsidR="00E470FE" w:rsidRDefault="00E470FE">
      <w:pPr>
        <w:spacing w:line="276" w:lineRule="auto"/>
        <w:ind w:left="540" w:right="266" w:hanging="282"/>
        <w:jc w:val="both"/>
      </w:pPr>
      <w:bookmarkStart w:id="4" w:name="page5"/>
      <w:bookmarkEnd w:id="4"/>
      <w:r>
        <w:rPr>
          <w:rFonts w:ascii="Gabriola" w:eastAsia="Gabriola" w:hAnsi="Gabriola" w:cs="Gabriola"/>
        </w:rPr>
        <w:lastRenderedPageBreak/>
        <w:t>γ) Δεν επιτρέπεται η συμμετοχή στις εξετάσεις φοιτητών/τριών που δεν έχουν προσηκόντως δηλώσει το εξεταζόμενο μάθημα στις δηλώσεις μαθημάτων, κατά το άρθρο 4, παράγραφο 1 του παρόντος. Κάθε εξεταζόμενος/η φοιτητής/</w:t>
      </w:r>
      <w:proofErr w:type="spellStart"/>
      <w:r>
        <w:rPr>
          <w:rFonts w:ascii="Gabriola" w:eastAsia="Gabriola" w:hAnsi="Gabriola" w:cs="Gabriola"/>
        </w:rPr>
        <w:t>τρια</w:t>
      </w:r>
      <w:proofErr w:type="spellEnd"/>
      <w:r>
        <w:rPr>
          <w:rFonts w:ascii="Gabriola" w:eastAsia="Gabriola" w:hAnsi="Gabriola" w:cs="Gabriola"/>
        </w:rPr>
        <w:t xml:space="preserve"> οφείλει, πριν από την προσέλευσή του/της στην εξέταση του εκάστοτε μαθήματος, να έχει ελέγξει ότι έχει δηλώσει το μάθημα που επιθυμεί να εξεταστεί.</w:t>
      </w:r>
    </w:p>
    <w:p w:rsidR="00E470FE" w:rsidRDefault="00E470FE">
      <w:pPr>
        <w:spacing w:line="276" w:lineRule="auto"/>
        <w:ind w:left="540" w:right="266" w:hanging="282"/>
        <w:jc w:val="both"/>
      </w:pPr>
      <w:r>
        <w:rPr>
          <w:rFonts w:ascii="Gabriola" w:eastAsia="Gabriola" w:hAnsi="Gabriola" w:cs="Gabriola"/>
        </w:rPr>
        <w:t>δ) Οι καθορισμένοι/ες επιτηρητές/</w:t>
      </w:r>
      <w:proofErr w:type="spellStart"/>
      <w:r>
        <w:rPr>
          <w:rFonts w:ascii="Gabriola" w:eastAsia="Gabriola" w:hAnsi="Gabriola" w:cs="Gabriola"/>
        </w:rPr>
        <w:t>τριες</w:t>
      </w:r>
      <w:proofErr w:type="spellEnd"/>
      <w:r>
        <w:rPr>
          <w:rFonts w:ascii="Gabriola" w:eastAsia="Gabriola" w:hAnsi="Gabriola" w:cs="Gabriola"/>
        </w:rPr>
        <w:t xml:space="preserve"> ελέγχουν το επίσημο παραστατικό του Τμήματος που αποδεικνύει τη φοιτητική ιδιότητα και πιστοποιεί την ταυτότητα του/της εξεταζομένου/</w:t>
      </w:r>
      <w:proofErr w:type="spellStart"/>
      <w:r>
        <w:rPr>
          <w:rFonts w:ascii="Gabriola" w:eastAsia="Gabriola" w:hAnsi="Gabriola" w:cs="Gabriola"/>
        </w:rPr>
        <w:t>μενης</w:t>
      </w:r>
      <w:proofErr w:type="spellEnd"/>
      <w:r>
        <w:rPr>
          <w:rFonts w:ascii="Gabriola" w:eastAsia="Gabriola" w:hAnsi="Gabriola" w:cs="Gabriola"/>
        </w:rPr>
        <w:t>. Απαγορεύεται η χρήση κινητών τηλεφώνων ή άλλων μέσων επικοινωνίας κατά τη διάρκεια των εξετάσεων.</w:t>
      </w:r>
    </w:p>
    <w:p w:rsidR="00E470FE" w:rsidRDefault="00E470FE">
      <w:pPr>
        <w:spacing w:line="276" w:lineRule="auto"/>
        <w:ind w:left="540" w:right="266" w:hanging="282"/>
        <w:jc w:val="both"/>
      </w:pPr>
      <w:r>
        <w:rPr>
          <w:rFonts w:ascii="Gabriola" w:eastAsia="Gabriola" w:hAnsi="Gabriola" w:cs="Gabriola"/>
        </w:rPr>
        <w:t>ε)  Με ευθύνη του/της εξεταστή/</w:t>
      </w:r>
      <w:proofErr w:type="spellStart"/>
      <w:r>
        <w:rPr>
          <w:rFonts w:ascii="Gabriola" w:eastAsia="Gabriola" w:hAnsi="Gabriola" w:cs="Gabriola"/>
        </w:rPr>
        <w:t>τάστριας</w:t>
      </w:r>
      <w:proofErr w:type="spellEnd"/>
      <w:r>
        <w:rPr>
          <w:rFonts w:ascii="Gabriola" w:eastAsia="Gabriola" w:hAnsi="Gabriola" w:cs="Gabriola"/>
        </w:rPr>
        <w:t xml:space="preserve"> καθηγητή/</w:t>
      </w:r>
      <w:proofErr w:type="spellStart"/>
      <w:r>
        <w:rPr>
          <w:rFonts w:ascii="Gabriola" w:eastAsia="Gabriola" w:hAnsi="Gabriola" w:cs="Gabriola"/>
        </w:rPr>
        <w:t>τριας</w:t>
      </w:r>
      <w:proofErr w:type="spellEnd"/>
      <w:r>
        <w:rPr>
          <w:rFonts w:ascii="Gabriola" w:eastAsia="Gabriola" w:hAnsi="Gabriola" w:cs="Gabriola"/>
        </w:rPr>
        <w:t>,  καταρτίζεται κατάλογος των φοιτητών/τριών που συμμετείχαν στην εξέταση.</w:t>
      </w:r>
    </w:p>
    <w:p w:rsidR="00E470FE" w:rsidRDefault="00E470FE">
      <w:pPr>
        <w:spacing w:line="276" w:lineRule="auto"/>
        <w:ind w:left="540" w:right="266" w:hanging="282"/>
        <w:jc w:val="both"/>
      </w:pPr>
      <w:r>
        <w:rPr>
          <w:rFonts w:ascii="Gabriola" w:eastAsia="Gabriola" w:hAnsi="Gabriola" w:cs="Gabriola"/>
        </w:rPr>
        <w:t>στ) Οι διδάσκοντες/</w:t>
      </w:r>
      <w:proofErr w:type="spellStart"/>
      <w:r>
        <w:rPr>
          <w:rFonts w:ascii="Gabriola" w:eastAsia="Gabriola" w:hAnsi="Gabriola" w:cs="Gabriola"/>
        </w:rPr>
        <w:t>σκουσες</w:t>
      </w:r>
      <w:proofErr w:type="spellEnd"/>
      <w:r>
        <w:rPr>
          <w:rFonts w:ascii="Gabriola" w:eastAsia="Gabriola" w:hAnsi="Gabriola" w:cs="Gabriola"/>
        </w:rPr>
        <w:t xml:space="preserve"> καθορίζουν τον τόπο και τον χρόνο για την επίδειξη των γραπτών στους/στις ενδιαφερομένους/</w:t>
      </w:r>
      <w:proofErr w:type="spellStart"/>
      <w:r>
        <w:rPr>
          <w:rFonts w:ascii="Gabriola" w:eastAsia="Gabriola" w:hAnsi="Gabriola" w:cs="Gabriola"/>
        </w:rPr>
        <w:t>νες</w:t>
      </w:r>
      <w:proofErr w:type="spellEnd"/>
      <w:r>
        <w:rPr>
          <w:rFonts w:ascii="Gabriola" w:eastAsia="Gabriola" w:hAnsi="Gabriola" w:cs="Gabriola"/>
        </w:rPr>
        <w:t xml:space="preserve"> φοιτητές/</w:t>
      </w:r>
      <w:proofErr w:type="spellStart"/>
      <w:r>
        <w:rPr>
          <w:rFonts w:ascii="Gabriola" w:eastAsia="Gabriola" w:hAnsi="Gabriola" w:cs="Gabriola"/>
        </w:rPr>
        <w:t>τριες</w:t>
      </w:r>
      <w:proofErr w:type="spellEnd"/>
      <w:r>
        <w:rPr>
          <w:rFonts w:ascii="Gabriola" w:eastAsia="Gabriola" w:hAnsi="Gabriola" w:cs="Gabriola"/>
        </w:rPr>
        <w:t>, αμέσως μετά την ανακοίνωση των αποτελεσμάτων. Τα γραπτά των φοιτητών/τριών φυλάσσονται με ευθύνη του/της διδάσκοντος/</w:t>
      </w:r>
      <w:proofErr w:type="spellStart"/>
      <w:r>
        <w:rPr>
          <w:rFonts w:ascii="Gabriola" w:eastAsia="Gabriola" w:hAnsi="Gabriola" w:cs="Gabriola"/>
        </w:rPr>
        <w:t>σκουσας</w:t>
      </w:r>
      <w:proofErr w:type="spellEnd"/>
      <w:r>
        <w:rPr>
          <w:rFonts w:ascii="Gabriola" w:eastAsia="Gabriola" w:hAnsi="Gabriola" w:cs="Gabriola"/>
        </w:rPr>
        <w:t xml:space="preserve"> για ένα έτος από τη διενέργεια της εξέτασης και μετά καταστρέφονται, εκτός αν εκκρεμεί σχετική ποινική, πειθαρχική ή οποιαδήποτε άλλη διαδικασία.</w:t>
      </w:r>
    </w:p>
    <w:p w:rsidR="00E470FE" w:rsidRDefault="00E470FE">
      <w:pPr>
        <w:spacing w:line="162" w:lineRule="exact"/>
        <w:rPr>
          <w:sz w:val="20"/>
          <w:szCs w:val="20"/>
        </w:rPr>
      </w:pPr>
    </w:p>
    <w:p w:rsidR="00E470FE" w:rsidRDefault="00E470FE">
      <w:pPr>
        <w:ind w:left="3960"/>
      </w:pPr>
      <w:r>
        <w:rPr>
          <w:rFonts w:ascii="Gabriola" w:eastAsia="Gabriola" w:hAnsi="Gabriola" w:cs="Gabriola"/>
          <w:b/>
          <w:bCs/>
        </w:rPr>
        <w:t>ΑΡΘΡΟ 11</w:t>
      </w:r>
    </w:p>
    <w:p w:rsidR="00E470FE" w:rsidRDefault="00E470FE">
      <w:pPr>
        <w:spacing w:line="180" w:lineRule="auto"/>
        <w:ind w:left="3920"/>
      </w:pPr>
      <w:r>
        <w:rPr>
          <w:rFonts w:ascii="Gabriola" w:eastAsia="Gabriola" w:hAnsi="Gabriola" w:cs="Gabriola"/>
          <w:b/>
          <w:bCs/>
          <w:sz w:val="20"/>
          <w:szCs w:val="20"/>
        </w:rPr>
        <w:t>Βαθμολογία</w:t>
      </w:r>
    </w:p>
    <w:p w:rsidR="00E470FE" w:rsidRPr="00970633" w:rsidRDefault="00E470FE">
      <w:pPr>
        <w:spacing w:line="180" w:lineRule="auto"/>
        <w:ind w:left="3920"/>
        <w:rPr>
          <w:rFonts w:ascii="Gabriola" w:eastAsia="Gabriola" w:hAnsi="Gabriola" w:cs="Gabriola"/>
          <w:b/>
          <w:bCs/>
          <w:sz w:val="8"/>
          <w:szCs w:val="8"/>
        </w:rPr>
      </w:pPr>
    </w:p>
    <w:p w:rsidR="00E470FE" w:rsidRDefault="00E470FE">
      <w:pPr>
        <w:spacing w:line="57" w:lineRule="exact"/>
        <w:rPr>
          <w:sz w:val="20"/>
          <w:szCs w:val="20"/>
        </w:rPr>
      </w:pPr>
    </w:p>
    <w:p w:rsidR="00E470FE" w:rsidRDefault="00E470FE">
      <w:pPr>
        <w:numPr>
          <w:ilvl w:val="0"/>
          <w:numId w:val="16"/>
        </w:numPr>
        <w:tabs>
          <w:tab w:val="left" w:pos="540"/>
        </w:tabs>
        <w:spacing w:line="276" w:lineRule="auto"/>
        <w:ind w:left="540" w:right="266" w:hanging="278"/>
        <w:jc w:val="both"/>
      </w:pPr>
      <w:r>
        <w:rPr>
          <w:rFonts w:ascii="Gabriola" w:eastAsia="Gabriola" w:hAnsi="Gabriola" w:cs="Gabriola"/>
        </w:rPr>
        <w:t>Οι διδάσκοντες/</w:t>
      </w:r>
      <w:proofErr w:type="spellStart"/>
      <w:r>
        <w:rPr>
          <w:rFonts w:ascii="Gabriola" w:eastAsia="Gabriola" w:hAnsi="Gabriola" w:cs="Gabriola"/>
        </w:rPr>
        <w:t>σκουσες</w:t>
      </w:r>
      <w:proofErr w:type="spellEnd"/>
      <w:r>
        <w:rPr>
          <w:rFonts w:ascii="Gabriola" w:eastAsia="Gabriola" w:hAnsi="Gabriola" w:cs="Gabriola"/>
        </w:rPr>
        <w:t xml:space="preserve"> οφείλουν να παραδίδουν στην Γραμματεία του Τμήματος τα αποτελέσματα των τελικών εξετάσεων, γραπτών και προφορικών, ενιαία στον ίδιο πίνακα, για κάθε μάθημα ή σεμινάριο, το αργότερο εντός τριάντα (30) ημερών από την ημέρα διεξαγωγής της εξέτασης.</w:t>
      </w:r>
    </w:p>
    <w:p w:rsidR="00E470FE" w:rsidRPr="00970633" w:rsidRDefault="00E470FE">
      <w:pPr>
        <w:spacing w:line="276" w:lineRule="auto"/>
        <w:rPr>
          <w:rFonts w:ascii="Gabriola" w:eastAsia="Gabriola" w:hAnsi="Gabriola" w:cs="Gabriola"/>
          <w:sz w:val="8"/>
          <w:szCs w:val="8"/>
        </w:rPr>
      </w:pPr>
    </w:p>
    <w:p w:rsidR="00E470FE" w:rsidRDefault="00E470FE">
      <w:pPr>
        <w:numPr>
          <w:ilvl w:val="0"/>
          <w:numId w:val="16"/>
        </w:numPr>
        <w:tabs>
          <w:tab w:val="left" w:pos="516"/>
        </w:tabs>
        <w:spacing w:line="276" w:lineRule="auto"/>
        <w:ind w:left="540" w:right="266" w:hanging="278"/>
        <w:jc w:val="both"/>
      </w:pPr>
      <w:r>
        <w:rPr>
          <w:rFonts w:ascii="Gabriola" w:eastAsia="Gabriola" w:hAnsi="Gabriola" w:cs="Gabriola"/>
        </w:rPr>
        <w:t>Σε όλα τα μαθήματα και σεμινάρια του Προγράμματος Σπουδών, το αποτέλεσμα του ελέγχου των γνώσεων των φοιτητών/τριών εκφράζεται αριθμητικά με βαθμούς από μηδέν (0) έως δέκα (10), χωρίς τη χρήση κλασματικού μέρους. Στους πίνακες των αποτελεσμάτων, η αποτυχία σημειώνεται με βαθμούς από μηδέν (0) έως τέσσερα (4) και η επιτυχία με βαθμούς από πέντε (5) έως δέκα (10).</w:t>
      </w:r>
    </w:p>
    <w:p w:rsidR="00E470FE" w:rsidRPr="00970633" w:rsidRDefault="00E470FE">
      <w:pPr>
        <w:spacing w:line="276" w:lineRule="auto"/>
        <w:rPr>
          <w:rFonts w:ascii="Gabriola" w:eastAsia="Gabriola" w:hAnsi="Gabriola" w:cs="Gabriola"/>
          <w:sz w:val="8"/>
          <w:szCs w:val="8"/>
        </w:rPr>
      </w:pPr>
    </w:p>
    <w:p w:rsidR="00E470FE" w:rsidRDefault="00E470FE">
      <w:pPr>
        <w:spacing w:line="276" w:lineRule="auto"/>
        <w:ind w:left="540" w:right="266" w:hanging="282"/>
        <w:jc w:val="both"/>
      </w:pPr>
      <w:r>
        <w:rPr>
          <w:rFonts w:ascii="Gabriola" w:eastAsia="Gabriola" w:hAnsi="Gabriola" w:cs="Gabriola"/>
        </w:rPr>
        <w:t>3. Οι φοιτητές/</w:t>
      </w:r>
      <w:proofErr w:type="spellStart"/>
      <w:r>
        <w:rPr>
          <w:rFonts w:ascii="Gabriola" w:eastAsia="Gabriola" w:hAnsi="Gabriola" w:cs="Gabriola"/>
        </w:rPr>
        <w:t>τριες</w:t>
      </w:r>
      <w:proofErr w:type="spellEnd"/>
      <w:r>
        <w:rPr>
          <w:rFonts w:ascii="Gabriola" w:eastAsia="Gabriola" w:hAnsi="Gabriola" w:cs="Gabriola"/>
        </w:rPr>
        <w:t xml:space="preserve"> έχουν τη δυνατότητα από το Ε΄ εξάμηνο σπουδών και μετά, να ζητήσουν αναβαθμολόγηση το πολύ σε τρία υποχρεωτικά. Μπορούν να ζητήσουν αναβαθμολόγηση μια φορά για κάθε μάθημα. Εάν ο/η φοιτητής/</w:t>
      </w:r>
      <w:proofErr w:type="spellStart"/>
      <w:r>
        <w:rPr>
          <w:rFonts w:ascii="Gabriola" w:eastAsia="Gabriola" w:hAnsi="Gabriola" w:cs="Gabriola"/>
        </w:rPr>
        <w:t>τρια</w:t>
      </w:r>
      <w:proofErr w:type="spellEnd"/>
      <w:r>
        <w:rPr>
          <w:rFonts w:ascii="Gabriola" w:eastAsia="Gabriola" w:hAnsi="Gabriola" w:cs="Gabriola"/>
        </w:rPr>
        <w:t xml:space="preserve"> προσέλθει να εξετασθεί στο δηλωθέν προς αναβαθμολόγηση μάθημα, ισχύει εφεξής ο βαθμός που λαμβάνει εφόσον είναι </w:t>
      </w:r>
      <w:proofErr w:type="spellStart"/>
      <w:r>
        <w:rPr>
          <w:rFonts w:ascii="Gabriola" w:eastAsia="Gabriola" w:hAnsi="Gabriola" w:cs="Gabriola"/>
        </w:rPr>
        <w:t>προβιβάσιμος</w:t>
      </w:r>
      <w:proofErr w:type="spellEnd"/>
      <w:r>
        <w:rPr>
          <w:rFonts w:ascii="Gabriola" w:eastAsia="Gabriola" w:hAnsi="Gabriola" w:cs="Gabriola"/>
        </w:rPr>
        <w:t>, άλλως ισχύει ο βαθμός της πρώτης εξέτασης.</w:t>
      </w:r>
    </w:p>
    <w:p w:rsidR="00E470FE" w:rsidRPr="00970633" w:rsidRDefault="00E470FE">
      <w:pPr>
        <w:spacing w:line="296" w:lineRule="exact"/>
        <w:rPr>
          <w:sz w:val="8"/>
          <w:szCs w:val="8"/>
        </w:rPr>
      </w:pPr>
    </w:p>
    <w:p w:rsidR="00E470FE" w:rsidRDefault="00E470FE">
      <w:pPr>
        <w:ind w:right="6"/>
        <w:jc w:val="center"/>
      </w:pPr>
      <w:r>
        <w:rPr>
          <w:rFonts w:ascii="Gabriola" w:eastAsia="Gabriola" w:hAnsi="Gabriola" w:cs="Gabriola"/>
          <w:b/>
          <w:bCs/>
        </w:rPr>
        <w:t>ΑΡΘΡΟ 12</w:t>
      </w:r>
    </w:p>
    <w:p w:rsidR="00E470FE" w:rsidRDefault="00E470FE">
      <w:pPr>
        <w:spacing w:line="180" w:lineRule="auto"/>
        <w:ind w:right="6"/>
        <w:jc w:val="center"/>
      </w:pPr>
      <w:r>
        <w:rPr>
          <w:rFonts w:ascii="Gabriola" w:eastAsia="Gabriola" w:hAnsi="Gabriola" w:cs="Gabriola"/>
          <w:b/>
          <w:bCs/>
          <w:sz w:val="20"/>
          <w:szCs w:val="20"/>
        </w:rPr>
        <w:t>Αναγνωρίσεις Μαθημάτων</w:t>
      </w:r>
    </w:p>
    <w:p w:rsidR="00E470FE" w:rsidRDefault="00E470FE">
      <w:pPr>
        <w:spacing w:line="60" w:lineRule="exact"/>
        <w:rPr>
          <w:sz w:val="20"/>
          <w:szCs w:val="20"/>
        </w:rPr>
      </w:pPr>
    </w:p>
    <w:p w:rsidR="00E470FE" w:rsidRDefault="00E470FE">
      <w:pPr>
        <w:spacing w:line="276" w:lineRule="auto"/>
        <w:ind w:left="540" w:right="266" w:hanging="282"/>
        <w:jc w:val="both"/>
      </w:pPr>
      <w:r>
        <w:rPr>
          <w:rFonts w:ascii="Gabriola" w:eastAsia="Gabriola" w:hAnsi="Gabriola" w:cs="Gabriola"/>
        </w:rPr>
        <w:t>1</w:t>
      </w:r>
      <w:r>
        <w:rPr>
          <w:rFonts w:ascii="Gabriola" w:eastAsia="Gabriola" w:hAnsi="Gabriola" w:cs="Gabriola"/>
          <w:b/>
          <w:bCs/>
        </w:rPr>
        <w:t>.</w:t>
      </w:r>
      <w:r>
        <w:rPr>
          <w:rFonts w:ascii="Gabriola" w:eastAsia="Gabriola" w:hAnsi="Gabriola" w:cs="Gabriola"/>
        </w:rPr>
        <w:t xml:space="preserve"> Οι φοιτητές/</w:t>
      </w:r>
      <w:proofErr w:type="spellStart"/>
      <w:r>
        <w:rPr>
          <w:rFonts w:ascii="Gabriola" w:eastAsia="Gabriola" w:hAnsi="Gabriola" w:cs="Gabriola"/>
        </w:rPr>
        <w:t>τριες</w:t>
      </w:r>
      <w:proofErr w:type="spellEnd"/>
      <w:r>
        <w:rPr>
          <w:rFonts w:ascii="Gabriola" w:eastAsia="Gabriola" w:hAnsi="Gabriola" w:cs="Gabriola"/>
        </w:rPr>
        <w:t xml:space="preserve"> δύνανται να αναγνωρίσουν μαθήματα (υποχρεωτικά, επιλογής και σεμινάρια) του προγράμματος σπουδών του Τμήματος, με βαθμό αντίστοιχο του προγράμματος σπουδών του Τμήματος, επί των οποίων έχουν επιτυχώς εξετασθεί σε ομοειδή ή μη Τμήματα της ημεδαπής, εφόσον η ύλη τους συμπίπτει με την ύλη μαθημάτων</w:t>
      </w:r>
      <w:bookmarkStart w:id="5" w:name="page6"/>
      <w:bookmarkEnd w:id="5"/>
      <w:r>
        <w:rPr>
          <w:rFonts w:ascii="Gabriola" w:eastAsia="Gabriola" w:hAnsi="Gabriola" w:cs="Gabriola"/>
        </w:rPr>
        <w:t xml:space="preserve"> του Τμήματος. Τα ως άνω ισχύουν και για όσους/</w:t>
      </w:r>
      <w:proofErr w:type="spellStart"/>
      <w:r>
        <w:rPr>
          <w:rFonts w:ascii="Gabriola" w:eastAsia="Gabriola" w:hAnsi="Gabriola" w:cs="Gabriola"/>
        </w:rPr>
        <w:t>σες</w:t>
      </w:r>
      <w:proofErr w:type="spellEnd"/>
      <w:r>
        <w:rPr>
          <w:rFonts w:ascii="Gabriola" w:eastAsia="Gabriola" w:hAnsi="Gabriola" w:cs="Gabriola"/>
        </w:rPr>
        <w:t xml:space="preserve"> έχουν εισαχθεί με κατατακτήριες εξετάσεις, στους/στις οποίους/ες αναγνωρίζονται αυτοδίκαια οι βαθμοί και οι πιστωτικές μονάδες των μαθημάτων στα οποία εξετάστηκαν με επιτυχία στις κατατακτήριες εξετάσεις.</w:t>
      </w:r>
    </w:p>
    <w:p w:rsidR="00E470FE" w:rsidRDefault="00E470FE">
      <w:pPr>
        <w:spacing w:line="276" w:lineRule="auto"/>
        <w:rPr>
          <w:sz w:val="20"/>
          <w:szCs w:val="20"/>
        </w:rPr>
      </w:pPr>
    </w:p>
    <w:p w:rsidR="00E470FE" w:rsidRPr="002A585C" w:rsidRDefault="00E470FE">
      <w:pPr>
        <w:tabs>
          <w:tab w:val="left" w:pos="485"/>
        </w:tabs>
        <w:spacing w:line="276" w:lineRule="auto"/>
        <w:ind w:left="426" w:right="266" w:hanging="142"/>
        <w:jc w:val="both"/>
        <w:rPr>
          <w:rFonts w:ascii="Gabriola" w:eastAsia="Gabriola" w:hAnsi="Gabriola" w:cs="Gabriola"/>
        </w:rPr>
      </w:pPr>
      <w:r>
        <w:rPr>
          <w:rFonts w:ascii="Gabriola" w:eastAsia="Gabriola" w:hAnsi="Gabriola" w:cs="Gabriola"/>
        </w:rPr>
        <w:lastRenderedPageBreak/>
        <w:t>2. Η αναγνώριση μαθημάτων στην ανωτέρω περίπτωση πραγματοποιείται με απόφαση της Συνέλευσης του Τμήματος μετά από εισήγηση του αρμόδιου Τομέα, στον οποίο ο/η ενδιαφερόμενος/νη φοιτητής/</w:t>
      </w:r>
      <w:proofErr w:type="spellStart"/>
      <w:r>
        <w:rPr>
          <w:rFonts w:ascii="Gabriola" w:eastAsia="Gabriola" w:hAnsi="Gabriola" w:cs="Gabriola"/>
        </w:rPr>
        <w:t>τρια</w:t>
      </w:r>
      <w:proofErr w:type="spellEnd"/>
      <w:r>
        <w:rPr>
          <w:rFonts w:ascii="Gabriola" w:eastAsia="Gabriola" w:hAnsi="Gabriola" w:cs="Gabriola"/>
        </w:rPr>
        <w:t xml:space="preserve"> υποβάλλει σχετική αίτηση.</w:t>
      </w:r>
    </w:p>
    <w:p w:rsidR="002A585C" w:rsidRPr="00970633" w:rsidRDefault="002A585C">
      <w:pPr>
        <w:tabs>
          <w:tab w:val="left" w:pos="485"/>
        </w:tabs>
        <w:spacing w:line="276" w:lineRule="auto"/>
        <w:ind w:left="426" w:right="266" w:hanging="142"/>
        <w:jc w:val="both"/>
        <w:rPr>
          <w:sz w:val="8"/>
          <w:szCs w:val="8"/>
        </w:rPr>
      </w:pPr>
    </w:p>
    <w:p w:rsidR="00E470FE" w:rsidRDefault="002A585C" w:rsidP="002A585C">
      <w:pPr>
        <w:tabs>
          <w:tab w:val="left" w:pos="426"/>
        </w:tabs>
        <w:spacing w:line="276" w:lineRule="auto"/>
        <w:ind w:left="284" w:right="266"/>
        <w:jc w:val="both"/>
      </w:pPr>
      <w:r w:rsidRPr="002A585C">
        <w:rPr>
          <w:rFonts w:ascii="Gabriola" w:eastAsia="Gabriola" w:hAnsi="Gabriola" w:cs="Gabriola"/>
        </w:rPr>
        <w:t xml:space="preserve">3. </w:t>
      </w:r>
      <w:r w:rsidR="00E470FE">
        <w:rPr>
          <w:rFonts w:ascii="Gabriola" w:eastAsia="Gabriola" w:hAnsi="Gabriola" w:cs="Gabriola"/>
        </w:rPr>
        <w:t>Οι φοιτητές/</w:t>
      </w:r>
      <w:proofErr w:type="spellStart"/>
      <w:r w:rsidR="00E470FE">
        <w:rPr>
          <w:rFonts w:ascii="Gabriola" w:eastAsia="Gabriola" w:hAnsi="Gabriola" w:cs="Gabriola"/>
        </w:rPr>
        <w:t>τριες</w:t>
      </w:r>
      <w:proofErr w:type="spellEnd"/>
      <w:r w:rsidR="00E470FE">
        <w:rPr>
          <w:rFonts w:ascii="Gabriola" w:eastAsia="Gabriola" w:hAnsi="Gabriola" w:cs="Gabriola"/>
        </w:rPr>
        <w:t xml:space="preserve"> οι οποίοι/ες μετακινήθηκαν για σπουδές σε Συνεργαζόμενα Ιδρύματα του εξωτερικού στο πλαίσιο του προγράμματος </w:t>
      </w:r>
      <w:proofErr w:type="spellStart"/>
      <w:r w:rsidR="00E470FE">
        <w:rPr>
          <w:rFonts w:ascii="Gabriola" w:eastAsia="Gabriola" w:hAnsi="Gabriola" w:cs="Gabriola"/>
        </w:rPr>
        <w:t>Erasmus</w:t>
      </w:r>
      <w:proofErr w:type="spellEnd"/>
      <w:r w:rsidR="00E470FE">
        <w:rPr>
          <w:rFonts w:ascii="Gabriola" w:eastAsia="Gabriola" w:hAnsi="Gabriola" w:cs="Gabriola"/>
        </w:rPr>
        <w:t>+, δύνανται να αναγνωρίσουν όλα τα μαθήματα από το Πανεπιστήμιο Υποδοχής, τα οποία έχουν δηλώσει και στα οποία έχουν εξεταστεί με επιτυχία, εφόσον η ύλη τους αντιστοιχεί στην ύλη μαθημάτων του Τμήματος. Τα μαθήματα αυτά αναγνωρίζονται από τον διδάσκοντα/</w:t>
      </w:r>
      <w:proofErr w:type="spellStart"/>
      <w:r w:rsidR="00E470FE">
        <w:rPr>
          <w:rFonts w:ascii="Gabriola" w:eastAsia="Gabriola" w:hAnsi="Gabriola" w:cs="Gabriola"/>
        </w:rPr>
        <w:t>σκουσα</w:t>
      </w:r>
      <w:proofErr w:type="spellEnd"/>
      <w:r w:rsidR="00E470FE">
        <w:rPr>
          <w:rFonts w:ascii="Gabriola" w:eastAsia="Gabriola" w:hAnsi="Gabriola" w:cs="Gabriola"/>
        </w:rPr>
        <w:t xml:space="preserve"> Καθηγητή/</w:t>
      </w:r>
      <w:proofErr w:type="spellStart"/>
      <w:r w:rsidR="00E470FE">
        <w:rPr>
          <w:rFonts w:ascii="Gabriola" w:eastAsia="Gabriola" w:hAnsi="Gabriola" w:cs="Gabriola"/>
        </w:rPr>
        <w:t>τρια</w:t>
      </w:r>
      <w:proofErr w:type="spellEnd"/>
      <w:r w:rsidR="00E470FE">
        <w:rPr>
          <w:rFonts w:ascii="Gabriola" w:eastAsia="Gabriola" w:hAnsi="Gabriola" w:cs="Gabriola"/>
        </w:rPr>
        <w:t xml:space="preserve"> του μαθήματος ως αντίστοιχα με</w:t>
      </w:r>
    </w:p>
    <w:p w:rsidR="00E470FE" w:rsidRDefault="00E470FE">
      <w:pPr>
        <w:numPr>
          <w:ilvl w:val="0"/>
          <w:numId w:val="1"/>
        </w:numPr>
        <w:tabs>
          <w:tab w:val="left" w:pos="400"/>
        </w:tabs>
        <w:spacing w:line="276" w:lineRule="auto"/>
        <w:ind w:left="400" w:hanging="138"/>
      </w:pPr>
      <w:r>
        <w:rPr>
          <w:rFonts w:ascii="Gabriola" w:eastAsia="Gabriola" w:hAnsi="Gabriola" w:cs="Gabriola"/>
        </w:rPr>
        <w:t>υποχρεωτικά μαθήματα του Προγράμματος Σπουδών (ΥΠΟ),</w:t>
      </w:r>
    </w:p>
    <w:p w:rsidR="00E470FE" w:rsidRDefault="00E470FE">
      <w:pPr>
        <w:numPr>
          <w:ilvl w:val="0"/>
          <w:numId w:val="1"/>
        </w:numPr>
        <w:tabs>
          <w:tab w:val="left" w:pos="400"/>
        </w:tabs>
        <w:spacing w:line="276" w:lineRule="auto"/>
        <w:ind w:left="400" w:hanging="138"/>
      </w:pPr>
      <w:r>
        <w:rPr>
          <w:rFonts w:ascii="Gabriola" w:eastAsia="Gabriola" w:hAnsi="Gabriola" w:cs="Gabriola"/>
        </w:rPr>
        <w:t>υποχρεωτικής Επιλογής μαθήματα του Προγράμματος Σπουδών (ΥΕ),</w:t>
      </w:r>
    </w:p>
    <w:p w:rsidR="00E470FE" w:rsidRDefault="00E470FE">
      <w:pPr>
        <w:numPr>
          <w:ilvl w:val="0"/>
          <w:numId w:val="1"/>
        </w:numPr>
        <w:tabs>
          <w:tab w:val="left" w:pos="400"/>
        </w:tabs>
        <w:spacing w:line="276" w:lineRule="auto"/>
        <w:ind w:left="400" w:hanging="138"/>
      </w:pPr>
      <w:r>
        <w:rPr>
          <w:rFonts w:ascii="Gabriola" w:eastAsia="Gabriola" w:hAnsi="Gabriola" w:cs="Gabriola"/>
        </w:rPr>
        <w:t>μαθήματα προαιρετικά του Προγράμματος Σπουδών (Ε) ή</w:t>
      </w:r>
    </w:p>
    <w:p w:rsidR="00E470FE" w:rsidRDefault="00E470FE">
      <w:pPr>
        <w:numPr>
          <w:ilvl w:val="0"/>
          <w:numId w:val="1"/>
        </w:numPr>
        <w:tabs>
          <w:tab w:val="left" w:pos="400"/>
        </w:tabs>
        <w:spacing w:line="276" w:lineRule="auto"/>
        <w:ind w:left="400" w:hanging="138"/>
      </w:pPr>
      <w:r>
        <w:rPr>
          <w:rFonts w:ascii="Gabriola" w:eastAsia="Gabriola" w:hAnsi="Gabriola" w:cs="Gabriola"/>
        </w:rPr>
        <w:t>σεμινάρια μαθήματα του Προγράμματος Σπουδών (ΥΣ).</w:t>
      </w:r>
    </w:p>
    <w:p w:rsidR="00E470FE" w:rsidRPr="00970633" w:rsidRDefault="00E470FE">
      <w:pPr>
        <w:spacing w:line="276" w:lineRule="auto"/>
        <w:rPr>
          <w:rFonts w:ascii="Gabriola" w:eastAsia="Gabriola" w:hAnsi="Gabriola" w:cs="Gabriola"/>
          <w:sz w:val="8"/>
          <w:szCs w:val="8"/>
        </w:rPr>
      </w:pPr>
    </w:p>
    <w:p w:rsidR="00E470FE" w:rsidRDefault="00E470FE">
      <w:pPr>
        <w:numPr>
          <w:ilvl w:val="0"/>
          <w:numId w:val="6"/>
        </w:numPr>
        <w:tabs>
          <w:tab w:val="left" w:pos="514"/>
        </w:tabs>
        <w:spacing w:line="276" w:lineRule="auto"/>
        <w:ind w:left="260" w:right="266" w:firstLine="2"/>
        <w:jc w:val="both"/>
      </w:pPr>
      <w:r>
        <w:rPr>
          <w:rFonts w:ascii="Gabriola" w:eastAsia="Gabriola" w:hAnsi="Gabriola" w:cs="Gabriola"/>
        </w:rPr>
        <w:t>κωδικός, ο τίτλος και οι ECTS θα ταυτίζονται με αυτά του τρέχοντος Προγράμματος Σπουδών του Τμήματος. Η αντιστοιχία των μαθημάτων του Πανεπιστημίου Υποδοχής με τα μαθήματα του Προγράμματος Σπουδών του Τμήματος στη Συμφωνία Μάθησης (</w:t>
      </w:r>
      <w:proofErr w:type="spellStart"/>
      <w:r>
        <w:rPr>
          <w:rFonts w:ascii="Gabriola" w:eastAsia="Gabriola" w:hAnsi="Gabriola" w:cs="Gabriola"/>
        </w:rPr>
        <w:t>Learning</w:t>
      </w:r>
      <w:proofErr w:type="spellEnd"/>
      <w:r>
        <w:rPr>
          <w:rFonts w:ascii="Gabriola" w:eastAsia="Gabriola" w:hAnsi="Gabriola" w:cs="Gabriola"/>
        </w:rPr>
        <w:t xml:space="preserve"> </w:t>
      </w:r>
      <w:proofErr w:type="spellStart"/>
      <w:r>
        <w:rPr>
          <w:rFonts w:ascii="Gabriola" w:eastAsia="Gabriola" w:hAnsi="Gabriola" w:cs="Gabriola"/>
        </w:rPr>
        <w:t>Agreement</w:t>
      </w:r>
      <w:proofErr w:type="spellEnd"/>
      <w:r>
        <w:rPr>
          <w:rFonts w:ascii="Gabriola" w:eastAsia="Gabriola" w:hAnsi="Gabriola" w:cs="Gabriola"/>
        </w:rPr>
        <w:t>), γίνεται με αποκλειστική ευθύνη του/της φοιτητή/</w:t>
      </w:r>
      <w:proofErr w:type="spellStart"/>
      <w:r>
        <w:rPr>
          <w:rFonts w:ascii="Gabriola" w:eastAsia="Gabriola" w:hAnsi="Gabriola" w:cs="Gabriola"/>
        </w:rPr>
        <w:t>τριας</w:t>
      </w:r>
      <w:proofErr w:type="spellEnd"/>
      <w:r>
        <w:rPr>
          <w:rFonts w:ascii="Gabriola" w:eastAsia="Gabriola" w:hAnsi="Gabriola" w:cs="Gabriola"/>
        </w:rPr>
        <w:t xml:space="preserve"> και υπογραφή του/της ακαδημαϊκού/</w:t>
      </w:r>
      <w:proofErr w:type="spellStart"/>
      <w:r>
        <w:rPr>
          <w:rFonts w:ascii="Gabriola" w:eastAsia="Gabriola" w:hAnsi="Gabriola" w:cs="Gabriola"/>
        </w:rPr>
        <w:t>ής</w:t>
      </w:r>
      <w:proofErr w:type="spellEnd"/>
      <w:r>
        <w:rPr>
          <w:rFonts w:ascii="Gabriola" w:eastAsia="Gabriola" w:hAnsi="Gabriola" w:cs="Gabriola"/>
        </w:rPr>
        <w:t xml:space="preserve"> υπευθύνου. Οι φοιτητές/</w:t>
      </w:r>
      <w:proofErr w:type="spellStart"/>
      <w:r>
        <w:rPr>
          <w:rFonts w:ascii="Gabriola" w:eastAsia="Gabriola" w:hAnsi="Gabriola" w:cs="Gabriola"/>
        </w:rPr>
        <w:t>τριες</w:t>
      </w:r>
      <w:proofErr w:type="spellEnd"/>
      <w:r>
        <w:rPr>
          <w:rFonts w:ascii="Gabriola" w:eastAsia="Gabriola" w:hAnsi="Gabriola" w:cs="Gabriola"/>
        </w:rPr>
        <w:t xml:space="preserve"> δύνανται να αναγνωρίζουν έως και </w:t>
      </w:r>
      <w:r>
        <w:rPr>
          <w:rFonts w:ascii="Gabriola" w:eastAsia="Gabriola" w:hAnsi="Gabriola" w:cs="Gabriola"/>
          <w:sz w:val="28"/>
          <w:szCs w:val="28"/>
        </w:rPr>
        <w:t>2</w:t>
      </w:r>
      <w:r>
        <w:rPr>
          <w:rFonts w:ascii="Gabriola" w:eastAsia="Gabriola" w:hAnsi="Gabriola" w:cs="Gabriola"/>
        </w:rPr>
        <w:t xml:space="preserve"> προαιρετικά μαθήματα  εκτός Προγράμματος Σπουδών. Οι τίτλοι των ως άνω μαθημάτων θα αποδίδονται με τον γενικό τίτλο “ERASMUS 1,2,” καθώς και οι 4 (ECTS) πιστωτικές μονάδες, όσες δηλαδή έχουν και τα προαιρετικά μαθήματα του τρέχοντος προγράμματος σπουδών του Τμήματος. </w:t>
      </w:r>
    </w:p>
    <w:p w:rsidR="00E470FE" w:rsidRPr="00970633" w:rsidRDefault="00E470FE">
      <w:pPr>
        <w:spacing w:line="276" w:lineRule="auto"/>
        <w:rPr>
          <w:rFonts w:ascii="Gabriola" w:eastAsia="Gabriola" w:hAnsi="Gabriola" w:cs="Gabriola"/>
          <w:sz w:val="8"/>
          <w:szCs w:val="8"/>
        </w:rPr>
      </w:pPr>
    </w:p>
    <w:p w:rsidR="00E470FE" w:rsidRDefault="00E470FE">
      <w:pPr>
        <w:spacing w:line="276" w:lineRule="auto"/>
        <w:ind w:left="260" w:right="266"/>
        <w:jc w:val="both"/>
      </w:pPr>
      <w:r>
        <w:rPr>
          <w:rFonts w:ascii="Gabriola" w:eastAsia="Gabriola" w:hAnsi="Gabriola" w:cs="Gabriola"/>
        </w:rPr>
        <w:t>Σε περίπτωση κατά την οποία ο/η φοιτητής/</w:t>
      </w:r>
      <w:proofErr w:type="spellStart"/>
      <w:r>
        <w:rPr>
          <w:rFonts w:ascii="Gabriola" w:eastAsia="Gabriola" w:hAnsi="Gabriola" w:cs="Gabriola"/>
        </w:rPr>
        <w:t>τρια</w:t>
      </w:r>
      <w:proofErr w:type="spellEnd"/>
      <w:r>
        <w:rPr>
          <w:rFonts w:ascii="Gabriola" w:eastAsia="Gabriola" w:hAnsi="Gabriola" w:cs="Gabriola"/>
        </w:rPr>
        <w:t xml:space="preserve"> διδάχθηκε μάθημα του προγράμματος σπουδών του Τμήματος στο εξωτερικό, όμως σημαντικό τμήμα της ύλης του μαθήματος δεν περιελήφθη στην ύλη που διδάχθηκε και εξετάστηκε στο Πανεπιστήμιο Υποδοχής, μπορεί να επιλέξει να αναγνωρισθεί από τον/την Ακαδημαϊκό/ή Υπεύθυνο/η ως μάθημα ERASMUS προαιρετικό εκτός Προγράμματος Σπουδών. Σε κάθε περίπτωση δεν επιτρέπεται η αναβαθμολόγηση των αναγνωρισμένων μαθημάτων στο πλαίσιο του προγράμματος ERASMUS+. </w:t>
      </w:r>
    </w:p>
    <w:p w:rsidR="00E470FE" w:rsidRPr="00970633" w:rsidRDefault="00E470FE">
      <w:pPr>
        <w:spacing w:line="276" w:lineRule="auto"/>
        <w:rPr>
          <w:rFonts w:ascii="Gabriola" w:eastAsia="Gabriola" w:hAnsi="Gabriola" w:cs="Gabriola"/>
          <w:sz w:val="8"/>
          <w:szCs w:val="8"/>
        </w:rPr>
      </w:pPr>
    </w:p>
    <w:p w:rsidR="00E470FE" w:rsidRDefault="00E470FE">
      <w:pPr>
        <w:spacing w:line="276" w:lineRule="auto"/>
        <w:ind w:left="260" w:right="266"/>
        <w:jc w:val="both"/>
      </w:pPr>
      <w:r>
        <w:rPr>
          <w:rFonts w:ascii="Gabriola" w:eastAsia="Gabriola" w:hAnsi="Gabriola" w:cs="Gabriola"/>
        </w:rPr>
        <w:t>Η διαδικασία αναγνώρισης είναι η εξής: Για κάθε μάθημα που συμπεριλαμβάνεται στο Πρόγραμμα Σπουδών του Τμήματος Επικοινωνίας και Μ.Μ.Ε, η αναγνώριση γίνεται από τον/την Καθηγητή/</w:t>
      </w:r>
      <w:proofErr w:type="spellStart"/>
      <w:r>
        <w:rPr>
          <w:rFonts w:ascii="Gabriola" w:eastAsia="Gabriola" w:hAnsi="Gabriola" w:cs="Gabriola"/>
        </w:rPr>
        <w:t>τρια</w:t>
      </w:r>
      <w:proofErr w:type="spellEnd"/>
      <w:r>
        <w:rPr>
          <w:rFonts w:ascii="Gabriola" w:eastAsia="Gabriola" w:hAnsi="Gabriola" w:cs="Gabriola"/>
        </w:rPr>
        <w:t xml:space="preserve"> που διδάσκει το μάθημα, αφού του προσκομίσει ο/η φοιτητής/</w:t>
      </w:r>
      <w:proofErr w:type="spellStart"/>
      <w:r>
        <w:rPr>
          <w:rFonts w:ascii="Gabriola" w:eastAsia="Gabriola" w:hAnsi="Gabriola" w:cs="Gabriola"/>
        </w:rPr>
        <w:t>τρια</w:t>
      </w:r>
      <w:proofErr w:type="spellEnd"/>
      <w:r>
        <w:rPr>
          <w:rFonts w:ascii="Gabriola" w:eastAsia="Gabriola" w:hAnsi="Gabriola" w:cs="Gabriola"/>
        </w:rPr>
        <w:t xml:space="preserve"> την αναλυτική περιγραφή του μαθήματος που διδάχθηκε στο Πανεπιστήμιο Υποδοχής. Ο/η καθηγητής/</w:t>
      </w:r>
      <w:proofErr w:type="spellStart"/>
      <w:r>
        <w:rPr>
          <w:rFonts w:ascii="Gabriola" w:eastAsia="Gabriola" w:hAnsi="Gabriola" w:cs="Gabriola"/>
        </w:rPr>
        <w:t>τρια</w:t>
      </w:r>
      <w:proofErr w:type="spellEnd"/>
      <w:r>
        <w:rPr>
          <w:rFonts w:ascii="Gabriola" w:eastAsia="Gabriola" w:hAnsi="Gabriola" w:cs="Gabriola"/>
        </w:rPr>
        <w:t xml:space="preserve"> θέτει στο πιστοποιητικό σπουδών τον τίτλο του μαθήματος, τις πιστωτικές μονάδες, τον βαθμό καθώς και τη μονογραφή του/της δίπλα στον βαθμό. Για την αναγνώριση των μαθημάτων ελεύθερης επιλογής ERASMUS, αρμόδιοι/ες είναι οι Ακαδημαϊκοί/</w:t>
      </w:r>
      <w:proofErr w:type="spellStart"/>
      <w:r>
        <w:rPr>
          <w:rFonts w:ascii="Gabriola" w:eastAsia="Gabriola" w:hAnsi="Gabriola" w:cs="Gabriola"/>
        </w:rPr>
        <w:t>ές</w:t>
      </w:r>
      <w:proofErr w:type="spellEnd"/>
      <w:r>
        <w:rPr>
          <w:rFonts w:ascii="Gabriola" w:eastAsia="Gabriola" w:hAnsi="Gabriola" w:cs="Gabriola"/>
        </w:rPr>
        <w:t xml:space="preserve"> Υπεύθυνοι/ες, οι οποίοι/ες πρέπει να ακολουθήσουν την ίδια διαδικασία. </w:t>
      </w:r>
      <w:bookmarkStart w:id="6" w:name="page7"/>
      <w:bookmarkEnd w:id="6"/>
      <w:r>
        <w:rPr>
          <w:rFonts w:ascii="Gabriola" w:eastAsia="Gabriola" w:hAnsi="Gabriola" w:cs="Gabriola"/>
        </w:rPr>
        <w:t>Το συμπληρωμένο πιστοποιητικό αναγνώρισης υπογράφεται από τον/την Ακαδημαϊκό/ή Υπεύθυνο/η και από τον/την  Γραμματέα του Τμήματος. Τέλος, αφού καταχωρισθούν οι βαθμοί από τη Γραμματεία, το πιστοποιητικό αναγνώρισης σπουδών διαβιβάζεται από τον/την φοιτητή/</w:t>
      </w:r>
      <w:proofErr w:type="spellStart"/>
      <w:r>
        <w:rPr>
          <w:rFonts w:ascii="Gabriola" w:eastAsia="Gabriola" w:hAnsi="Gabriola" w:cs="Gabriola"/>
        </w:rPr>
        <w:t>τρια</w:t>
      </w:r>
      <w:proofErr w:type="spellEnd"/>
      <w:r>
        <w:rPr>
          <w:rFonts w:ascii="Gabriola" w:eastAsia="Gabriola" w:hAnsi="Gabriola" w:cs="Gabriola"/>
        </w:rPr>
        <w:t xml:space="preserve"> στο Τμήμα Διεθνών και Ευρωπαϊκών Σχέσεων του Εθνικού και Καποδιστριακού Πανεπιστημίου Αθηνών.</w:t>
      </w:r>
    </w:p>
    <w:p w:rsidR="00E470FE" w:rsidRDefault="00E470FE">
      <w:pPr>
        <w:spacing w:line="163" w:lineRule="exact"/>
        <w:rPr>
          <w:sz w:val="20"/>
          <w:szCs w:val="20"/>
        </w:rPr>
      </w:pPr>
    </w:p>
    <w:p w:rsidR="00E470FE" w:rsidRPr="00762C90" w:rsidRDefault="00E470FE">
      <w:pPr>
        <w:ind w:right="6"/>
        <w:jc w:val="center"/>
        <w:rPr>
          <w:rFonts w:ascii="Gabriola" w:eastAsia="Gabriola" w:hAnsi="Gabriola" w:cs="Gabriola"/>
          <w:b/>
          <w:bCs/>
          <w:sz w:val="20"/>
          <w:szCs w:val="20"/>
        </w:rPr>
      </w:pPr>
    </w:p>
    <w:p w:rsidR="00970633" w:rsidRPr="00762C90" w:rsidRDefault="00970633">
      <w:pPr>
        <w:ind w:right="6"/>
        <w:jc w:val="center"/>
        <w:rPr>
          <w:rFonts w:ascii="Gabriola" w:eastAsia="Gabriola" w:hAnsi="Gabriola" w:cs="Gabriola"/>
          <w:b/>
          <w:bCs/>
          <w:sz w:val="20"/>
          <w:szCs w:val="20"/>
        </w:rPr>
      </w:pPr>
    </w:p>
    <w:p w:rsidR="00970633" w:rsidRPr="00762C90" w:rsidRDefault="00970633">
      <w:pPr>
        <w:ind w:right="6"/>
        <w:jc w:val="center"/>
        <w:rPr>
          <w:rFonts w:ascii="Gabriola" w:eastAsia="Gabriola" w:hAnsi="Gabriola" w:cs="Gabriola"/>
          <w:b/>
          <w:bCs/>
          <w:sz w:val="20"/>
          <w:szCs w:val="20"/>
        </w:rPr>
      </w:pPr>
    </w:p>
    <w:p w:rsidR="00E470FE" w:rsidRDefault="00E470FE">
      <w:pPr>
        <w:jc w:val="center"/>
      </w:pPr>
      <w:r>
        <w:rPr>
          <w:rFonts w:ascii="Gabriola" w:eastAsia="Gabriola" w:hAnsi="Gabriola" w:cs="Gabriola"/>
          <w:b/>
          <w:bCs/>
        </w:rPr>
        <w:lastRenderedPageBreak/>
        <w:t>Δ΄ ΚΕΦΑΛΑΙΟ</w:t>
      </w:r>
    </w:p>
    <w:p w:rsidR="00E470FE" w:rsidRDefault="00E470FE">
      <w:pPr>
        <w:spacing w:line="180" w:lineRule="auto"/>
        <w:ind w:right="6"/>
        <w:jc w:val="center"/>
      </w:pPr>
      <w:r>
        <w:rPr>
          <w:rFonts w:ascii="Gabriola" w:eastAsia="Gabriola" w:hAnsi="Gabriola" w:cs="Gabriola"/>
          <w:b/>
          <w:bCs/>
          <w:sz w:val="20"/>
          <w:szCs w:val="20"/>
        </w:rPr>
        <w:t>ΔΙΚΑΙΩΜΑΤΑ ΚΑΙ ΥΠΟΧΡΕΩΣΕΙΣ ΔΙΔΑΣΚΟΝΤΩΝ/ΟΥΣΩΝ ΚΑΙ ΦΟΙΤΗΤΩΝ/ΤΡΙΩΝ</w:t>
      </w:r>
    </w:p>
    <w:p w:rsidR="00E470FE" w:rsidRDefault="00E470FE">
      <w:pPr>
        <w:spacing w:line="159" w:lineRule="exact"/>
        <w:rPr>
          <w:sz w:val="20"/>
          <w:szCs w:val="20"/>
        </w:rPr>
      </w:pPr>
    </w:p>
    <w:p w:rsidR="00E470FE" w:rsidRDefault="00E470FE">
      <w:pPr>
        <w:ind w:right="6"/>
        <w:jc w:val="center"/>
      </w:pPr>
      <w:r>
        <w:rPr>
          <w:rFonts w:ascii="Gabriola" w:eastAsia="Gabriola" w:hAnsi="Gabriola" w:cs="Gabriola"/>
          <w:b/>
          <w:bCs/>
        </w:rPr>
        <w:t>ΑΡΘΡΟ 13</w:t>
      </w:r>
    </w:p>
    <w:p w:rsidR="00E470FE" w:rsidRDefault="00E470FE">
      <w:pPr>
        <w:spacing w:line="180" w:lineRule="auto"/>
        <w:ind w:right="6"/>
        <w:jc w:val="center"/>
      </w:pPr>
      <w:r>
        <w:rPr>
          <w:rFonts w:ascii="Gabriola" w:eastAsia="Gabriola" w:hAnsi="Gabriola" w:cs="Gabriola"/>
          <w:b/>
          <w:bCs/>
          <w:sz w:val="20"/>
          <w:szCs w:val="20"/>
        </w:rPr>
        <w:t>Γενικές αρχές</w:t>
      </w:r>
    </w:p>
    <w:p w:rsidR="00E470FE" w:rsidRDefault="00E470FE">
      <w:pPr>
        <w:tabs>
          <w:tab w:val="left" w:pos="498"/>
        </w:tabs>
        <w:spacing w:line="276" w:lineRule="auto"/>
        <w:ind w:left="260" w:right="266"/>
        <w:jc w:val="both"/>
      </w:pPr>
      <w:r>
        <w:rPr>
          <w:rFonts w:ascii="Gabriola" w:eastAsia="Gabriola" w:hAnsi="Gabriola" w:cs="Gabriola"/>
          <w:sz w:val="20"/>
          <w:szCs w:val="20"/>
        </w:rPr>
        <w:t xml:space="preserve">Η </w:t>
      </w:r>
      <w:r>
        <w:rPr>
          <w:rFonts w:ascii="Gabriola" w:eastAsia="Gabriola" w:hAnsi="Gabriola" w:cs="Gabriola"/>
        </w:rPr>
        <w:t>ακαδημαϊκή κοινότητα Τμήματος Επικοινωνίας και Μ.Μ.Ε λειτουργεί στη βάση των αρχών της ακαδημαϊκής ελευθερίας, ευπρέπειας, εντιμότητας, συνέπειας και αλληλοσεβασμού. Τόσο το ακαδημαϊκό προσωπικό (ΔΕΠ, ΕΔΙΠ, ΕΕΠ, ΕΤΕΠ)  όσο και οι φοιτητές/</w:t>
      </w:r>
      <w:proofErr w:type="spellStart"/>
      <w:r>
        <w:rPr>
          <w:rFonts w:ascii="Gabriola" w:eastAsia="Gabriola" w:hAnsi="Gabriola" w:cs="Gabriola"/>
        </w:rPr>
        <w:t>τριες</w:t>
      </w:r>
      <w:proofErr w:type="spellEnd"/>
      <w:r>
        <w:rPr>
          <w:rFonts w:ascii="Gabriola" w:eastAsia="Gabriola" w:hAnsi="Gabriola" w:cs="Gabriola"/>
        </w:rPr>
        <w:t xml:space="preserve"> μεριμνούν για τη διαρκή τήρηση των αρχών αυτών καθώς και την εν γένει επίδειξη ακαδημαϊκού ήθους κατά την άσκηση των καθηκόντων τους.</w:t>
      </w:r>
    </w:p>
    <w:p w:rsidR="00E470FE" w:rsidRDefault="00E470FE">
      <w:pPr>
        <w:spacing w:line="194" w:lineRule="auto"/>
        <w:ind w:right="6"/>
        <w:jc w:val="center"/>
      </w:pPr>
      <w:r>
        <w:rPr>
          <w:rFonts w:ascii="Gabriola" w:eastAsia="Gabriola" w:hAnsi="Gabriola" w:cs="Gabriola"/>
          <w:b/>
          <w:bCs/>
        </w:rPr>
        <w:t>ΑΡΘΡΟ 14</w:t>
      </w:r>
    </w:p>
    <w:p w:rsidR="00E470FE" w:rsidRDefault="00E470FE">
      <w:pPr>
        <w:spacing w:line="180" w:lineRule="auto"/>
        <w:ind w:right="6"/>
        <w:jc w:val="center"/>
      </w:pPr>
      <w:r>
        <w:rPr>
          <w:rFonts w:ascii="Gabriola" w:eastAsia="Gabriola" w:hAnsi="Gabriola" w:cs="Gabriola"/>
          <w:b/>
          <w:bCs/>
          <w:sz w:val="20"/>
          <w:szCs w:val="20"/>
        </w:rPr>
        <w:t>Ακαδημαϊκή ελευθερία των διδασκόντων/ουσών</w:t>
      </w:r>
    </w:p>
    <w:p w:rsidR="00E470FE" w:rsidRDefault="00E470FE">
      <w:pPr>
        <w:spacing w:line="57" w:lineRule="exact"/>
        <w:rPr>
          <w:sz w:val="20"/>
          <w:szCs w:val="20"/>
        </w:rPr>
      </w:pPr>
    </w:p>
    <w:p w:rsidR="00E470FE" w:rsidRDefault="00E470FE">
      <w:pPr>
        <w:spacing w:line="276" w:lineRule="auto"/>
        <w:ind w:left="260" w:right="266"/>
        <w:jc w:val="both"/>
      </w:pPr>
      <w:r>
        <w:rPr>
          <w:rFonts w:ascii="Gabriola" w:eastAsia="Gabriola" w:hAnsi="Gabriola" w:cs="Gabriola"/>
        </w:rPr>
        <w:t>Τα μέλη ΔΕΠ απολαμβάνουν πλήρη ακαδημαϊκή ανεξαρτησία και ελευθερία έκφρασης και διακίνησης ιδεών κατά την άσκηση του διδακτικού και ερευνητικού τους έργου, σεβόμενα τις αρχές της αμεροληψίας, διαφάνειας και σεβασμού της διαφορετικής άποψης. Οι απόψεις που διατυπώνονται αποτελούν τη βάση διαλόγου και σε καμία περίπτωση δεν δικαιολογούν αντιδράσεις πέραν των ορίων της ακαδημαϊκής ευπρέπειας.</w:t>
      </w:r>
    </w:p>
    <w:p w:rsidR="00E470FE" w:rsidRDefault="00E470FE">
      <w:pPr>
        <w:spacing w:line="276" w:lineRule="auto"/>
        <w:ind w:left="260" w:right="266"/>
        <w:jc w:val="both"/>
      </w:pPr>
      <w:r>
        <w:rPr>
          <w:rFonts w:ascii="Gabriola" w:eastAsia="Gabriola" w:hAnsi="Gabriola" w:cs="Gabriola"/>
        </w:rPr>
        <w:t>Την ίδια ελευθερία απολαμβάνουν οι επισκέπτες/</w:t>
      </w:r>
      <w:proofErr w:type="spellStart"/>
      <w:r>
        <w:rPr>
          <w:rFonts w:ascii="Gabriola" w:eastAsia="Gabriola" w:hAnsi="Gabriola" w:cs="Gabriola"/>
        </w:rPr>
        <w:t>τριες</w:t>
      </w:r>
      <w:proofErr w:type="spellEnd"/>
      <w:r>
        <w:rPr>
          <w:rFonts w:ascii="Gabriola" w:eastAsia="Gabriola" w:hAnsi="Gabriola" w:cs="Gabriola"/>
        </w:rPr>
        <w:t xml:space="preserve"> καθηγητές/</w:t>
      </w:r>
      <w:proofErr w:type="spellStart"/>
      <w:r>
        <w:rPr>
          <w:rFonts w:ascii="Gabriola" w:eastAsia="Gabriola" w:hAnsi="Gabriola" w:cs="Gabriola"/>
        </w:rPr>
        <w:t>τριες</w:t>
      </w:r>
      <w:proofErr w:type="spellEnd"/>
      <w:r>
        <w:rPr>
          <w:rFonts w:ascii="Gabriola" w:eastAsia="Gabriola" w:hAnsi="Gabriola" w:cs="Gabriola"/>
        </w:rPr>
        <w:t>, τα μέλη ΕΔΙΠ, ΕΕΠ, ΕΤΕΠ, ομιλητές/</w:t>
      </w:r>
      <w:proofErr w:type="spellStart"/>
      <w:r>
        <w:rPr>
          <w:rFonts w:ascii="Gabriola" w:eastAsia="Gabriola" w:hAnsi="Gabriola" w:cs="Gabriola"/>
        </w:rPr>
        <w:t>τριες</w:t>
      </w:r>
      <w:proofErr w:type="spellEnd"/>
      <w:r>
        <w:rPr>
          <w:rFonts w:ascii="Gabriola" w:eastAsia="Gabriola" w:hAnsi="Gabriola" w:cs="Gabriola"/>
        </w:rPr>
        <w:t xml:space="preserve"> και άλλα πρόσωπα στα οποία έχουν ανατεθεί διδακτικά καθήκοντα.</w:t>
      </w:r>
    </w:p>
    <w:p w:rsidR="00E470FE" w:rsidRDefault="00E470FE">
      <w:pPr>
        <w:spacing w:line="280" w:lineRule="exact"/>
        <w:rPr>
          <w:rFonts w:ascii="Gabriola" w:eastAsia="Gabriola" w:hAnsi="Gabriola" w:cs="Gabriola"/>
        </w:rPr>
      </w:pPr>
    </w:p>
    <w:p w:rsidR="00E470FE" w:rsidRDefault="00E470FE">
      <w:pPr>
        <w:ind w:right="6"/>
        <w:jc w:val="center"/>
      </w:pPr>
      <w:r>
        <w:rPr>
          <w:rFonts w:ascii="Gabriola" w:eastAsia="Gabriola" w:hAnsi="Gabriola" w:cs="Gabriola"/>
          <w:b/>
          <w:bCs/>
        </w:rPr>
        <w:t>ΑΡΘΡΟ 15</w:t>
      </w:r>
    </w:p>
    <w:p w:rsidR="00E470FE" w:rsidRDefault="00E470FE">
      <w:pPr>
        <w:spacing w:line="180" w:lineRule="auto"/>
        <w:ind w:right="6"/>
        <w:jc w:val="center"/>
      </w:pPr>
      <w:r>
        <w:rPr>
          <w:rFonts w:ascii="Gabriola" w:eastAsia="Gabriola" w:hAnsi="Gabriola" w:cs="Gabriola"/>
          <w:b/>
          <w:bCs/>
          <w:sz w:val="20"/>
          <w:szCs w:val="20"/>
        </w:rPr>
        <w:t>Δικαίωμα στη γνώση και ελεύθερη έκφραση των φοιτητών/τριών</w:t>
      </w:r>
    </w:p>
    <w:p w:rsidR="00E470FE" w:rsidRDefault="00E470FE">
      <w:pPr>
        <w:spacing w:line="57" w:lineRule="exact"/>
        <w:rPr>
          <w:sz w:val="20"/>
          <w:szCs w:val="20"/>
        </w:rPr>
      </w:pPr>
    </w:p>
    <w:p w:rsidR="00E470FE" w:rsidRDefault="00E470FE">
      <w:pPr>
        <w:spacing w:line="276" w:lineRule="auto"/>
        <w:ind w:left="260" w:right="266"/>
        <w:jc w:val="both"/>
      </w:pPr>
      <w:r>
        <w:rPr>
          <w:rFonts w:ascii="Gabriola" w:eastAsia="Gabriola" w:hAnsi="Gabriola" w:cs="Gabriola"/>
        </w:rPr>
        <w:t>Στο πλαίσιο του δικαιώματος στη γνώση, οι φοιτητές/</w:t>
      </w:r>
      <w:proofErr w:type="spellStart"/>
      <w:r>
        <w:rPr>
          <w:rFonts w:ascii="Gabriola" w:eastAsia="Gabriola" w:hAnsi="Gabriola" w:cs="Gabriola"/>
        </w:rPr>
        <w:t>τριες</w:t>
      </w:r>
      <w:proofErr w:type="spellEnd"/>
      <w:r>
        <w:rPr>
          <w:rFonts w:ascii="Gabriola" w:eastAsia="Gabriola" w:hAnsi="Gabriola" w:cs="Gabriola"/>
        </w:rPr>
        <w:t xml:space="preserve"> απολαμβάνουν πλήρους ελευθερίας έκφρασης, διατύπωσης απόψεων και διακίνησης ιδεών, σεβόμενοι/ες τις αρχές της αμεροληψίας, διαφάνειας και σεβασμού της διαφορετικής άποψης. Η άσκηση της ελευθερίας αυτής δεν πρέπει να θίγει ή να παρακωλύει το διδακτικό έργο.</w:t>
      </w:r>
    </w:p>
    <w:p w:rsidR="00E470FE" w:rsidRDefault="00E470FE">
      <w:pPr>
        <w:spacing w:line="276" w:lineRule="auto"/>
        <w:rPr>
          <w:sz w:val="20"/>
          <w:szCs w:val="20"/>
        </w:rPr>
      </w:pPr>
    </w:p>
    <w:p w:rsidR="00E470FE" w:rsidRDefault="00E470FE">
      <w:pPr>
        <w:ind w:right="6"/>
        <w:jc w:val="center"/>
      </w:pPr>
      <w:r>
        <w:rPr>
          <w:rFonts w:ascii="Gabriola" w:eastAsia="Gabriola" w:hAnsi="Gabriola" w:cs="Gabriola"/>
          <w:b/>
          <w:bCs/>
        </w:rPr>
        <w:t>ΑΡΘΡΟ 16</w:t>
      </w:r>
    </w:p>
    <w:p w:rsidR="00E470FE" w:rsidRDefault="00E470FE">
      <w:pPr>
        <w:spacing w:line="180" w:lineRule="auto"/>
        <w:ind w:right="6"/>
        <w:jc w:val="center"/>
        <w:rPr>
          <w:rFonts w:ascii="Gabriola" w:eastAsia="Gabriola" w:hAnsi="Gabriola" w:cs="Gabriola"/>
          <w:b/>
          <w:bCs/>
          <w:sz w:val="20"/>
          <w:szCs w:val="20"/>
        </w:rPr>
      </w:pPr>
      <w:r>
        <w:rPr>
          <w:rFonts w:ascii="Gabriola" w:eastAsia="Gabriola" w:hAnsi="Gabriola" w:cs="Gabriola"/>
          <w:b/>
          <w:bCs/>
          <w:sz w:val="20"/>
          <w:szCs w:val="20"/>
        </w:rPr>
        <w:t>Δικαίωμα πληροφόρησης των φοιτητών/τριών</w:t>
      </w:r>
    </w:p>
    <w:p w:rsidR="00E470FE" w:rsidRDefault="00E470FE">
      <w:pPr>
        <w:spacing w:line="57" w:lineRule="exact"/>
        <w:rPr>
          <w:sz w:val="20"/>
          <w:szCs w:val="20"/>
        </w:rPr>
      </w:pPr>
    </w:p>
    <w:p w:rsidR="00E470FE" w:rsidRDefault="00E470FE">
      <w:pPr>
        <w:spacing w:line="276" w:lineRule="auto"/>
        <w:ind w:left="260" w:right="266"/>
        <w:jc w:val="both"/>
      </w:pPr>
      <w:r>
        <w:rPr>
          <w:rFonts w:ascii="Gabriola" w:eastAsia="Gabriola" w:hAnsi="Gabriola" w:cs="Gabriola"/>
        </w:rPr>
        <w:t>Οι φοιτητές/</w:t>
      </w:r>
      <w:proofErr w:type="spellStart"/>
      <w:r>
        <w:rPr>
          <w:rFonts w:ascii="Gabriola" w:eastAsia="Gabriola" w:hAnsi="Gabriola" w:cs="Gabriola"/>
        </w:rPr>
        <w:t>τριες</w:t>
      </w:r>
      <w:proofErr w:type="spellEnd"/>
      <w:r>
        <w:rPr>
          <w:rFonts w:ascii="Gabriola" w:eastAsia="Gabriola" w:hAnsi="Gabriola" w:cs="Gabriola"/>
        </w:rPr>
        <w:t xml:space="preserve"> δικαιούνται ενημέρωσης σχετικά με το πρόγραμμα σπουδών, τους στόχους αυτού, το περιεχόμενο των υποχρεωτικών μαθημάτων και των προαιρετικών μαθημάτων, και εν γένει την οργάνωση της διδακτικής και εξεταστικής διαδικασίας. Μπορούν δε μέσω των νομίμων εκπροσώπων τους να παρίστανται στα συλλογικά όργανα και να υποβάλλουν προτάσεις, σύμφωνα με τα προβλεπόμενα στις οικείες διατάξεις. Επιπροσθέτως, οι Διευθυντές/</w:t>
      </w:r>
      <w:proofErr w:type="spellStart"/>
      <w:r>
        <w:rPr>
          <w:rFonts w:ascii="Gabriola" w:eastAsia="Gabriola" w:hAnsi="Gabriola" w:cs="Gabriola"/>
        </w:rPr>
        <w:t>ντριες</w:t>
      </w:r>
      <w:proofErr w:type="spellEnd"/>
      <w:r>
        <w:rPr>
          <w:rFonts w:ascii="Gabriola" w:eastAsia="Gabriola" w:hAnsi="Gabriola" w:cs="Gabriola"/>
        </w:rPr>
        <w:t xml:space="preserve"> των επιμέρους Τομέων δέχονται τους/τις εκπροσώπους των φοιτητών/τριών σε ακρόαση, τουλάχιστον μία φορά το μήνα, για την αντιμετώπιση ή αποσαφήνιση συγκεκριμένων ζητημάτων.</w:t>
      </w:r>
    </w:p>
    <w:p w:rsidR="00E470FE" w:rsidRDefault="00E470FE">
      <w:pPr>
        <w:spacing w:line="200" w:lineRule="exact"/>
        <w:rPr>
          <w:sz w:val="20"/>
          <w:szCs w:val="20"/>
        </w:rPr>
      </w:pPr>
    </w:p>
    <w:p w:rsidR="00E470FE" w:rsidRDefault="00E470FE">
      <w:pPr>
        <w:spacing w:line="200" w:lineRule="exact"/>
      </w:pPr>
    </w:p>
    <w:p w:rsidR="00E470FE" w:rsidRDefault="00E470FE">
      <w:pPr>
        <w:ind w:right="6"/>
        <w:jc w:val="center"/>
      </w:pPr>
      <w:r>
        <w:rPr>
          <w:rFonts w:ascii="Gabriola" w:eastAsia="Gabriola" w:hAnsi="Gabriola" w:cs="Gabriola"/>
          <w:b/>
          <w:bCs/>
        </w:rPr>
        <w:t>ΑΡΘΡΟ  17</w:t>
      </w:r>
    </w:p>
    <w:p w:rsidR="00E470FE" w:rsidRDefault="00E470FE">
      <w:pPr>
        <w:spacing w:line="180" w:lineRule="auto"/>
        <w:ind w:right="6"/>
        <w:jc w:val="center"/>
      </w:pPr>
      <w:r>
        <w:rPr>
          <w:rFonts w:ascii="Gabriola" w:eastAsia="Gabriola" w:hAnsi="Gabriola" w:cs="Gabriola"/>
          <w:b/>
          <w:bCs/>
          <w:sz w:val="20"/>
          <w:szCs w:val="20"/>
        </w:rPr>
        <w:t>Ακαδημαϊκή ευπρέπεια</w:t>
      </w:r>
    </w:p>
    <w:p w:rsidR="00E470FE" w:rsidRDefault="00E470FE">
      <w:pPr>
        <w:spacing w:line="59" w:lineRule="exact"/>
        <w:rPr>
          <w:sz w:val="20"/>
          <w:szCs w:val="20"/>
        </w:rPr>
      </w:pPr>
    </w:p>
    <w:p w:rsidR="00E470FE" w:rsidRPr="00970633" w:rsidRDefault="00E470FE">
      <w:pPr>
        <w:numPr>
          <w:ilvl w:val="0"/>
          <w:numId w:val="14"/>
        </w:numPr>
        <w:tabs>
          <w:tab w:val="left" w:pos="540"/>
        </w:tabs>
        <w:spacing w:line="276" w:lineRule="auto"/>
        <w:ind w:left="567" w:right="266" w:hanging="283"/>
        <w:jc w:val="both"/>
        <w:rPr>
          <w:rFonts w:ascii="Gabriola" w:eastAsia="Gabriola" w:hAnsi="Gabriola" w:cs="Gabriola"/>
        </w:rPr>
      </w:pPr>
      <w:r>
        <w:rPr>
          <w:rFonts w:ascii="Gabriola" w:eastAsia="Gabriola" w:hAnsi="Gabriola" w:cs="Gabriola"/>
        </w:rPr>
        <w:t>Η Κοινότητα του Τμήματος Επικοινωνίας και Μ.Μ.Ε θεωρεί ύψιστη προτεραιότητά της την εξασφάλιση και διατήρηση ενός ασφαλούς περιβάλλοντος εκπαίδευσης, έρευνας και εργασίας για τους/τις διδάσκοντες/</w:t>
      </w:r>
      <w:proofErr w:type="spellStart"/>
      <w:r>
        <w:rPr>
          <w:rFonts w:ascii="Gabriola" w:eastAsia="Gabriola" w:hAnsi="Gabriola" w:cs="Gabriola"/>
        </w:rPr>
        <w:t>σκουσες</w:t>
      </w:r>
      <w:proofErr w:type="spellEnd"/>
      <w:r>
        <w:rPr>
          <w:rFonts w:ascii="Gabriola" w:eastAsia="Gabriola" w:hAnsi="Gabriola" w:cs="Gabriola"/>
        </w:rPr>
        <w:t>, τους/τις φοιτητές/</w:t>
      </w:r>
      <w:proofErr w:type="spellStart"/>
      <w:r>
        <w:rPr>
          <w:rFonts w:ascii="Gabriola" w:eastAsia="Gabriola" w:hAnsi="Gabriola" w:cs="Gabriola"/>
        </w:rPr>
        <w:t>τριες</w:t>
      </w:r>
      <w:proofErr w:type="spellEnd"/>
      <w:r>
        <w:rPr>
          <w:rFonts w:ascii="Gabriola" w:eastAsia="Gabriola" w:hAnsi="Gabriola" w:cs="Gabriola"/>
        </w:rPr>
        <w:t xml:space="preserve"> και το διοικητικό προσωπικό, μη ανεχόμενη οποιαδήποτε μορφή βίας, διακριτικής μεταχείρισης ή παρενόχλησης.</w:t>
      </w:r>
    </w:p>
    <w:p w:rsidR="00970633" w:rsidRPr="00970633" w:rsidRDefault="00970633" w:rsidP="00970633">
      <w:pPr>
        <w:tabs>
          <w:tab w:val="left" w:pos="540"/>
        </w:tabs>
        <w:spacing w:line="276" w:lineRule="auto"/>
        <w:ind w:left="567" w:right="266"/>
        <w:jc w:val="both"/>
        <w:rPr>
          <w:rFonts w:ascii="Gabriola" w:eastAsia="Gabriola" w:hAnsi="Gabriola" w:cs="Gabriola"/>
          <w:sz w:val="8"/>
          <w:szCs w:val="8"/>
        </w:rPr>
      </w:pPr>
    </w:p>
    <w:p w:rsidR="00E470FE" w:rsidRPr="00970633" w:rsidRDefault="00E470FE">
      <w:pPr>
        <w:numPr>
          <w:ilvl w:val="0"/>
          <w:numId w:val="14"/>
        </w:numPr>
        <w:tabs>
          <w:tab w:val="left" w:pos="540"/>
        </w:tabs>
        <w:spacing w:line="276" w:lineRule="auto"/>
        <w:ind w:left="540" w:right="266" w:hanging="278"/>
        <w:jc w:val="both"/>
        <w:rPr>
          <w:rFonts w:ascii="Gabriola" w:eastAsia="Gabriola" w:hAnsi="Gabriola" w:cs="Gabriola"/>
        </w:rPr>
      </w:pPr>
      <w:r>
        <w:rPr>
          <w:rFonts w:ascii="Gabriola" w:eastAsia="Gabriola" w:hAnsi="Gabriola" w:cs="Gabriola"/>
        </w:rPr>
        <w:lastRenderedPageBreak/>
        <w:t>Απαγορεύεται η άσκηση κάθε μορφής λεκτικής ή φυσικής βίας ή απειλή τέτοιων πράξεων μεταξύ των Μελών της Κοινότητας του Τμήματος, ή υποκινούμενη από Μέλη του Τμήματος. Απαγορεύεται επίσης κάθε μορφή ανεπιθύμητης προφορικής, μη προφορικής ή φυσικής συμπεριφοράς παρενόχλησης με σκοπό ή αποτέλεσμα την προσβολή της αξιοπρέπειας ενός προσώπου, και ιδίως τη δημιουργία εκφοβιστικού, εχθρικού, ταπεινωτικού, εξευτελιστικού ή επιθετικού περιβάλλοντος ή πράξεις εκφοβισμού.</w:t>
      </w:r>
    </w:p>
    <w:p w:rsidR="00970633" w:rsidRPr="00970633" w:rsidRDefault="00970633" w:rsidP="00970633">
      <w:pPr>
        <w:pStyle w:val="a9"/>
        <w:rPr>
          <w:rFonts w:ascii="Gabriola" w:eastAsia="Gabriola" w:hAnsi="Gabriola" w:cs="Gabriola"/>
          <w:sz w:val="8"/>
          <w:szCs w:val="8"/>
        </w:rPr>
      </w:pPr>
    </w:p>
    <w:p w:rsidR="00E470FE" w:rsidRPr="00970633" w:rsidRDefault="00E470FE">
      <w:pPr>
        <w:numPr>
          <w:ilvl w:val="0"/>
          <w:numId w:val="14"/>
        </w:numPr>
        <w:tabs>
          <w:tab w:val="left" w:pos="540"/>
        </w:tabs>
        <w:spacing w:line="276" w:lineRule="auto"/>
        <w:ind w:left="540" w:right="266" w:hanging="278"/>
        <w:jc w:val="both"/>
      </w:pPr>
      <w:r>
        <w:rPr>
          <w:rFonts w:ascii="Gabriola" w:eastAsia="Gabriola" w:hAnsi="Gabriola" w:cs="Gabriola"/>
        </w:rPr>
        <w:t>Απαγορεύεται κάθε μορφή διακριτικής μεταχείρισης μεταξύ των Μελών της Κοινότητας του Τμήματος, για λόγους σχετικούς με το φύλο, την καταγωγή, τη σεξουαλική κλίση, τις πολιτικές ή θρησκευτικές πεποιθήσεις ή την κατάσταση υγείας ενός προσώπου.</w:t>
      </w:r>
    </w:p>
    <w:p w:rsidR="00970633" w:rsidRPr="00970633" w:rsidRDefault="00970633" w:rsidP="00970633">
      <w:pPr>
        <w:tabs>
          <w:tab w:val="left" w:pos="540"/>
        </w:tabs>
        <w:spacing w:line="276" w:lineRule="auto"/>
        <w:ind w:left="540" w:right="266"/>
        <w:jc w:val="both"/>
        <w:rPr>
          <w:sz w:val="8"/>
          <w:szCs w:val="8"/>
        </w:rPr>
      </w:pPr>
    </w:p>
    <w:p w:rsidR="00E470FE" w:rsidRPr="00970633" w:rsidRDefault="00E470FE">
      <w:pPr>
        <w:numPr>
          <w:ilvl w:val="0"/>
          <w:numId w:val="14"/>
        </w:numPr>
        <w:tabs>
          <w:tab w:val="left" w:pos="540"/>
        </w:tabs>
        <w:spacing w:line="276" w:lineRule="auto"/>
        <w:ind w:left="540" w:right="266" w:hanging="278"/>
        <w:jc w:val="both"/>
      </w:pPr>
      <w:r>
        <w:rPr>
          <w:rFonts w:ascii="Gabriola" w:eastAsia="Gabriola" w:hAnsi="Gabriola" w:cs="Gabriola"/>
        </w:rPr>
        <w:t>Απαγορεύεται η καταστροφή, φθορά, μετακίνηση ή η εν γένει χρησιμοποίηση, χωρίς άδεια των αρμοδίων οργάνων, του τεχνολογικού και λοιπού εξοπλισμού της Βιβλιοθήκης του Τμήματος, των Εργαστηρίων, των αιθουσών διδασκαλίας, των κτιριακών εγκαταστάσεων, υποδομών ή άλλης περιουσίας του Πανεπιστημίου καθώς και η παρεμπόδιση της λειτουργίας του Τμήματος και των υπηρεσιών της.</w:t>
      </w:r>
    </w:p>
    <w:p w:rsidR="00970633" w:rsidRPr="00970633" w:rsidRDefault="00970633" w:rsidP="00970633">
      <w:pPr>
        <w:tabs>
          <w:tab w:val="left" w:pos="540"/>
        </w:tabs>
        <w:spacing w:line="276" w:lineRule="auto"/>
        <w:ind w:left="540" w:right="266"/>
        <w:jc w:val="both"/>
        <w:rPr>
          <w:sz w:val="8"/>
          <w:szCs w:val="8"/>
        </w:rPr>
      </w:pPr>
    </w:p>
    <w:p w:rsidR="00E470FE" w:rsidRDefault="00E470FE">
      <w:pPr>
        <w:numPr>
          <w:ilvl w:val="0"/>
          <w:numId w:val="14"/>
        </w:numPr>
        <w:tabs>
          <w:tab w:val="left" w:pos="540"/>
        </w:tabs>
        <w:spacing w:line="276" w:lineRule="auto"/>
        <w:ind w:left="540" w:right="266" w:hanging="278"/>
        <w:jc w:val="both"/>
      </w:pPr>
      <w:r>
        <w:rPr>
          <w:rFonts w:ascii="Gabriola" w:eastAsia="Gabriola" w:hAnsi="Gabriola" w:cs="Gabriola"/>
        </w:rPr>
        <w:t>Τα μέλη της κοινότητας του ΕΜΜΕ τηρούν τους προβλεπόμενους εκ του νόμου κανονισμούς που προστατεύουν τα προσωπικά δεδομένα.</w:t>
      </w:r>
    </w:p>
    <w:p w:rsidR="00E470FE" w:rsidRDefault="00E470FE">
      <w:pPr>
        <w:spacing w:line="160" w:lineRule="exact"/>
        <w:rPr>
          <w:rFonts w:ascii="Gabriola" w:eastAsia="Gabriola" w:hAnsi="Gabriola" w:cs="Gabriola"/>
          <w:sz w:val="20"/>
          <w:szCs w:val="20"/>
        </w:rPr>
      </w:pPr>
    </w:p>
    <w:p w:rsidR="00E470FE" w:rsidRDefault="00E470FE">
      <w:pPr>
        <w:ind w:right="6"/>
        <w:jc w:val="center"/>
      </w:pPr>
      <w:r>
        <w:rPr>
          <w:rFonts w:ascii="Gabriola" w:eastAsia="Gabriola" w:hAnsi="Gabriola" w:cs="Gabriola"/>
          <w:b/>
          <w:bCs/>
        </w:rPr>
        <w:t>ΑΡΘΡΟ 18</w:t>
      </w:r>
    </w:p>
    <w:p w:rsidR="00E470FE" w:rsidRDefault="00E470FE">
      <w:pPr>
        <w:spacing w:line="180" w:lineRule="auto"/>
        <w:ind w:right="6"/>
        <w:jc w:val="center"/>
        <w:rPr>
          <w:rFonts w:ascii="Gabriola" w:eastAsia="Gabriola" w:hAnsi="Gabriola" w:cs="Gabriola"/>
          <w:b/>
          <w:bCs/>
          <w:sz w:val="20"/>
          <w:szCs w:val="20"/>
        </w:rPr>
      </w:pPr>
      <w:r>
        <w:rPr>
          <w:rFonts w:ascii="Gabriola" w:eastAsia="Gabriola" w:hAnsi="Gabriola" w:cs="Gabriola"/>
          <w:b/>
          <w:bCs/>
          <w:sz w:val="20"/>
          <w:szCs w:val="20"/>
        </w:rPr>
        <w:t>Ακαδημαϊκή Ακεραιότητα</w:t>
      </w:r>
    </w:p>
    <w:p w:rsidR="00E470FE" w:rsidRDefault="00E470FE">
      <w:pPr>
        <w:spacing w:line="57" w:lineRule="exact"/>
        <w:rPr>
          <w:sz w:val="20"/>
          <w:szCs w:val="20"/>
        </w:rPr>
      </w:pPr>
    </w:p>
    <w:p w:rsidR="00E470FE" w:rsidRPr="00970633" w:rsidRDefault="00E470FE">
      <w:pPr>
        <w:numPr>
          <w:ilvl w:val="0"/>
          <w:numId w:val="3"/>
        </w:numPr>
        <w:tabs>
          <w:tab w:val="left" w:pos="540"/>
        </w:tabs>
        <w:spacing w:line="276" w:lineRule="auto"/>
        <w:ind w:left="540" w:right="266" w:hanging="278"/>
        <w:jc w:val="both"/>
        <w:rPr>
          <w:rFonts w:ascii="Gabriola" w:eastAsia="Gabriola" w:hAnsi="Gabriola" w:cs="Gabriola"/>
        </w:rPr>
      </w:pPr>
      <w:r>
        <w:rPr>
          <w:rFonts w:ascii="Gabriola" w:eastAsia="Gabriola" w:hAnsi="Gabriola" w:cs="Gabriola"/>
        </w:rPr>
        <w:t>Η Κοινότητα του Τμήματος Επικοινωνίας και Μ.Μ.Ε αποδοκιμάζει κάθε προσβολή της ακαδημαϊκής και ερευνητικής ακεραιότητας, ιδίως με τη μορφή προσβολής της πνευματικής ιδιοκτησίας, επινόησης ανακριβών ή ανυπόστατων δεδομένων ή πληροφοριών (</w:t>
      </w:r>
      <w:proofErr w:type="spellStart"/>
      <w:r>
        <w:rPr>
          <w:rFonts w:ascii="Gabriola" w:eastAsia="Gabriola" w:hAnsi="Gabriola" w:cs="Gabriola"/>
        </w:rPr>
        <w:t>fake</w:t>
      </w:r>
      <w:proofErr w:type="spellEnd"/>
      <w:r>
        <w:rPr>
          <w:rFonts w:ascii="Gabriola" w:eastAsia="Gabriola" w:hAnsi="Gabriola" w:cs="Gabriola"/>
        </w:rPr>
        <w:t xml:space="preserve"> </w:t>
      </w:r>
      <w:proofErr w:type="spellStart"/>
      <w:r>
        <w:rPr>
          <w:rFonts w:ascii="Gabriola" w:eastAsia="Gabriola" w:hAnsi="Gabriola" w:cs="Gabriola"/>
        </w:rPr>
        <w:t>data</w:t>
      </w:r>
      <w:proofErr w:type="spellEnd"/>
      <w:r>
        <w:rPr>
          <w:rFonts w:ascii="Gabriola" w:eastAsia="Gabriola" w:hAnsi="Gabriola" w:cs="Gabriola"/>
        </w:rPr>
        <w:t>) ή χρήσης μέσων ή μεθόδων που παραβιάζουν το αδιάβλητο των εξετάσεων.</w:t>
      </w:r>
    </w:p>
    <w:p w:rsidR="00970633" w:rsidRPr="00970633" w:rsidRDefault="00970633" w:rsidP="00970633">
      <w:pPr>
        <w:tabs>
          <w:tab w:val="left" w:pos="540"/>
        </w:tabs>
        <w:spacing w:line="276" w:lineRule="auto"/>
        <w:ind w:left="540" w:right="266"/>
        <w:jc w:val="both"/>
        <w:rPr>
          <w:rFonts w:ascii="Gabriola" w:eastAsia="Gabriola" w:hAnsi="Gabriola" w:cs="Gabriola"/>
          <w:sz w:val="8"/>
          <w:szCs w:val="8"/>
        </w:rPr>
      </w:pPr>
    </w:p>
    <w:p w:rsidR="00E470FE" w:rsidRPr="00970633" w:rsidRDefault="00E470FE">
      <w:pPr>
        <w:numPr>
          <w:ilvl w:val="0"/>
          <w:numId w:val="3"/>
        </w:numPr>
        <w:tabs>
          <w:tab w:val="left" w:pos="540"/>
        </w:tabs>
        <w:spacing w:line="276" w:lineRule="auto"/>
        <w:ind w:left="540" w:right="266" w:hanging="278"/>
        <w:jc w:val="both"/>
        <w:rPr>
          <w:rFonts w:ascii="Gabriola" w:eastAsia="Gabriola" w:hAnsi="Gabriola" w:cs="Gabriola"/>
        </w:rPr>
      </w:pPr>
      <w:r>
        <w:rPr>
          <w:rFonts w:ascii="Gabriola" w:eastAsia="Gabriola" w:hAnsi="Gabriola" w:cs="Gabriola"/>
        </w:rPr>
        <w:t>Προσβολή της πνευματικής ιδιοκτησίας θεωρείται η ολική ή μερική αναπαραγωγή του έργου άλλου προσώπου, η παράφραση κειμένου, η χρήση αποσπασμάτων χωρίς την παραπομπή των πηγών ή η παρουσίαση του έργου κάποιου άλλου ως προσωπικού του/της γράφοντος/</w:t>
      </w:r>
      <w:proofErr w:type="spellStart"/>
      <w:r>
        <w:rPr>
          <w:rFonts w:ascii="Gabriola" w:eastAsia="Gabriola" w:hAnsi="Gabriola" w:cs="Gabriola"/>
        </w:rPr>
        <w:t>φουσας</w:t>
      </w:r>
      <w:proofErr w:type="spellEnd"/>
      <w:r>
        <w:rPr>
          <w:rFonts w:ascii="Gabriola" w:eastAsia="Gabriola" w:hAnsi="Gabriola" w:cs="Gabriola"/>
        </w:rPr>
        <w:t>.</w:t>
      </w:r>
    </w:p>
    <w:p w:rsidR="00970633" w:rsidRPr="00970633" w:rsidRDefault="00970633" w:rsidP="00970633">
      <w:pPr>
        <w:pStyle w:val="a9"/>
        <w:rPr>
          <w:rFonts w:ascii="Gabriola" w:eastAsia="Gabriola" w:hAnsi="Gabriola" w:cs="Gabriola"/>
          <w:sz w:val="8"/>
          <w:szCs w:val="8"/>
        </w:rPr>
      </w:pPr>
    </w:p>
    <w:p w:rsidR="00E470FE" w:rsidRPr="00970633" w:rsidRDefault="00E470FE">
      <w:pPr>
        <w:numPr>
          <w:ilvl w:val="0"/>
          <w:numId w:val="3"/>
        </w:numPr>
        <w:tabs>
          <w:tab w:val="left" w:pos="540"/>
        </w:tabs>
        <w:spacing w:line="276" w:lineRule="auto"/>
        <w:ind w:left="540" w:right="266" w:hanging="278"/>
        <w:jc w:val="both"/>
        <w:rPr>
          <w:rFonts w:ascii="Gabriola" w:eastAsia="Gabriola" w:hAnsi="Gabriola" w:cs="Gabriola"/>
        </w:rPr>
      </w:pPr>
      <w:r>
        <w:rPr>
          <w:rFonts w:ascii="Gabriola" w:eastAsia="Gabriola" w:hAnsi="Gabriola" w:cs="Gabriola"/>
        </w:rPr>
        <w:t>Η παραβίαση με οποιοδήποτε μέσο του αδιάβλητου των εξετάσεων ή εν γένει της αξιολόγησης της επίδοσης των φοιτητών/τριών, όπως χρήση τηλεφωνικών ή ηλεκτρονικών συσκευών, αντιγραφή, κ.ά. συνιστά ουσιώδη προσβολή της ακαδημαϊκής ακεραιότητας.</w:t>
      </w:r>
    </w:p>
    <w:p w:rsidR="00970633" w:rsidRPr="00970633" w:rsidRDefault="00970633" w:rsidP="00970633">
      <w:pPr>
        <w:tabs>
          <w:tab w:val="left" w:pos="540"/>
        </w:tabs>
        <w:spacing w:line="276" w:lineRule="auto"/>
        <w:ind w:left="540" w:right="266"/>
        <w:jc w:val="both"/>
        <w:rPr>
          <w:rFonts w:ascii="Gabriola" w:eastAsia="Gabriola" w:hAnsi="Gabriola" w:cs="Gabriola"/>
          <w:sz w:val="8"/>
          <w:szCs w:val="8"/>
        </w:rPr>
      </w:pPr>
    </w:p>
    <w:p w:rsidR="00E470FE" w:rsidRDefault="00E470FE">
      <w:pPr>
        <w:numPr>
          <w:ilvl w:val="0"/>
          <w:numId w:val="3"/>
        </w:numPr>
        <w:tabs>
          <w:tab w:val="left" w:pos="605"/>
        </w:tabs>
        <w:spacing w:line="276" w:lineRule="auto"/>
        <w:ind w:left="540" w:right="266" w:hanging="278"/>
      </w:pPr>
      <w:r>
        <w:rPr>
          <w:rFonts w:ascii="Gabriola" w:eastAsia="Gabriola" w:hAnsi="Gabriola" w:cs="Gabriola"/>
        </w:rPr>
        <w:t>Η παραβίαση των απαγορεύσεων του παρόντος άρθρου επισύρει, πέραν των λοιπών ποινικών ή άλλων κυρώσεων, και τις εκάστοτε ισχύουσες πειθαρχικές συνέπειες</w:t>
      </w:r>
      <w:r>
        <w:rPr>
          <w:rFonts w:ascii="Gabriola" w:eastAsia="Gabriola" w:hAnsi="Gabriola" w:cs="Gabriola"/>
          <w:sz w:val="18"/>
          <w:szCs w:val="18"/>
        </w:rPr>
        <w:t>.</w:t>
      </w:r>
    </w:p>
    <w:p w:rsidR="00E470FE" w:rsidRDefault="00E470FE">
      <w:pPr>
        <w:spacing w:line="164" w:lineRule="exact"/>
        <w:rPr>
          <w:rFonts w:ascii="Gabriola" w:eastAsia="Gabriola" w:hAnsi="Gabriola" w:cs="Gabriola"/>
          <w:sz w:val="20"/>
          <w:szCs w:val="20"/>
        </w:rPr>
      </w:pPr>
    </w:p>
    <w:p w:rsidR="00E470FE" w:rsidRDefault="00E470FE">
      <w:pPr>
        <w:ind w:right="6"/>
        <w:jc w:val="center"/>
      </w:pPr>
      <w:r>
        <w:rPr>
          <w:rFonts w:ascii="Gabriola" w:eastAsia="Gabriola" w:hAnsi="Gabriola" w:cs="Gabriola"/>
          <w:b/>
          <w:bCs/>
        </w:rPr>
        <w:t>ΑΡΘΡΟ 19</w:t>
      </w:r>
    </w:p>
    <w:p w:rsidR="00E470FE" w:rsidRDefault="00E470FE">
      <w:pPr>
        <w:spacing w:line="180" w:lineRule="auto"/>
        <w:ind w:right="6"/>
        <w:jc w:val="center"/>
        <w:rPr>
          <w:rFonts w:ascii="Gabriola" w:eastAsia="Gabriola" w:hAnsi="Gabriola" w:cs="Gabriola"/>
          <w:b/>
          <w:bCs/>
          <w:sz w:val="20"/>
          <w:szCs w:val="20"/>
        </w:rPr>
      </w:pPr>
      <w:r>
        <w:rPr>
          <w:rFonts w:ascii="Gabriola" w:eastAsia="Gabriola" w:hAnsi="Gabriola" w:cs="Gabriola"/>
          <w:b/>
          <w:bCs/>
          <w:sz w:val="20"/>
          <w:szCs w:val="20"/>
        </w:rPr>
        <w:t>Ακαδημαϊκή Συνέπεια</w:t>
      </w:r>
    </w:p>
    <w:p w:rsidR="00E470FE" w:rsidRDefault="00E470FE">
      <w:pPr>
        <w:spacing w:line="59" w:lineRule="exact"/>
        <w:rPr>
          <w:sz w:val="20"/>
          <w:szCs w:val="20"/>
        </w:rPr>
      </w:pPr>
    </w:p>
    <w:p w:rsidR="00E470FE" w:rsidRDefault="002A585C" w:rsidP="002A585C">
      <w:pPr>
        <w:tabs>
          <w:tab w:val="left" w:pos="540"/>
        </w:tabs>
        <w:spacing w:line="276" w:lineRule="auto"/>
        <w:ind w:left="540" w:right="266"/>
        <w:jc w:val="both"/>
      </w:pPr>
      <w:r w:rsidRPr="002A585C">
        <w:rPr>
          <w:rFonts w:ascii="Gabriola" w:eastAsia="Gabriola" w:hAnsi="Gabriola" w:cs="Gabriola"/>
        </w:rPr>
        <w:t xml:space="preserve">1. </w:t>
      </w:r>
      <w:r w:rsidR="00E470FE">
        <w:rPr>
          <w:rFonts w:ascii="Gabriola" w:eastAsia="Gabriola" w:hAnsi="Gabriola" w:cs="Gabriola"/>
        </w:rPr>
        <w:t>Οι διδάσκοντες/</w:t>
      </w:r>
      <w:proofErr w:type="spellStart"/>
      <w:r w:rsidR="00E470FE">
        <w:rPr>
          <w:rFonts w:ascii="Gabriola" w:eastAsia="Gabriola" w:hAnsi="Gabriola" w:cs="Gabriola"/>
        </w:rPr>
        <w:t>σκουσες</w:t>
      </w:r>
      <w:proofErr w:type="spellEnd"/>
      <w:r w:rsidR="00E470FE">
        <w:rPr>
          <w:rFonts w:ascii="Gabriola" w:eastAsia="Gabriola" w:hAnsi="Gabriola" w:cs="Gabriola"/>
        </w:rPr>
        <w:t xml:space="preserve"> επιδεικνύουν ακαδημαϊκή συνέπεια κατά την εκτέλεση του διδακτικού τους έργου αλλά και των ανατεθειμένων σε αυτούς/</w:t>
      </w:r>
      <w:proofErr w:type="spellStart"/>
      <w:r w:rsidR="00E470FE">
        <w:rPr>
          <w:rFonts w:ascii="Gabriola" w:eastAsia="Gabriola" w:hAnsi="Gabriola" w:cs="Gabriola"/>
        </w:rPr>
        <w:t>ές</w:t>
      </w:r>
      <w:proofErr w:type="spellEnd"/>
      <w:r w:rsidR="00E470FE">
        <w:rPr>
          <w:rFonts w:ascii="Gabriola" w:eastAsia="Gabriola" w:hAnsi="Gabriola" w:cs="Gabriola"/>
        </w:rPr>
        <w:t xml:space="preserve"> διοικητικών καθηκόντων. Ιδίως, τηρούν το δημοσιευμένο πρόγραμμα σπουδών, ως προς την έναρξη, τη λήξη του και τις</w:t>
      </w:r>
      <w:bookmarkStart w:id="7" w:name="page9"/>
      <w:bookmarkEnd w:id="7"/>
      <w:r w:rsidR="00E470FE">
        <w:rPr>
          <w:rFonts w:ascii="Gabriola" w:eastAsia="Gabriola" w:hAnsi="Gabriola" w:cs="Gabriola"/>
        </w:rPr>
        <w:t xml:space="preserve"> ημέρες και ώρες διδασκαλίας. Παράλειψη των εβδομαδιαίων ωρών διδασκαλίας δεν επιτρέπεται. Σε περίπτωση δε ματαίωσης ή άλλου ανυπέρβλητου κωλύματος, χωρεί αναπλήρωση. Ομοίως, οι διδάσκοντες/</w:t>
      </w:r>
      <w:proofErr w:type="spellStart"/>
      <w:r w:rsidR="00E470FE">
        <w:rPr>
          <w:rFonts w:ascii="Gabriola" w:eastAsia="Gabriola" w:hAnsi="Gabriola" w:cs="Gabriola"/>
        </w:rPr>
        <w:t>σκουσες</w:t>
      </w:r>
      <w:proofErr w:type="spellEnd"/>
      <w:r w:rsidR="00E470FE">
        <w:rPr>
          <w:rFonts w:ascii="Gabriola" w:eastAsia="Gabriola" w:hAnsi="Gabriola" w:cs="Gabriola"/>
        </w:rPr>
        <w:t xml:space="preserve"> επιδεικνύουν τη δέουσα συνέπεια ως προς την τήρηση των ανακοινωμένων ωρών ακρόασης και τη διεξαγωγή της εξεταστικής διαδικασίας σύμφωνα με το πρόγραμμα του Τμήματος.</w:t>
      </w:r>
    </w:p>
    <w:p w:rsidR="00E470FE" w:rsidRDefault="002A585C" w:rsidP="002A585C">
      <w:pPr>
        <w:tabs>
          <w:tab w:val="left" w:pos="540"/>
        </w:tabs>
        <w:spacing w:line="276" w:lineRule="auto"/>
        <w:ind w:left="540" w:right="266"/>
        <w:jc w:val="both"/>
      </w:pPr>
      <w:r w:rsidRPr="002A585C">
        <w:rPr>
          <w:rFonts w:ascii="Gabriola" w:eastAsia="Gabriola" w:hAnsi="Gabriola" w:cs="Gabriola"/>
        </w:rPr>
        <w:lastRenderedPageBreak/>
        <w:t xml:space="preserve">2. </w:t>
      </w:r>
      <w:r w:rsidR="00E470FE">
        <w:rPr>
          <w:rFonts w:ascii="Gabriola" w:eastAsia="Gabriola" w:hAnsi="Gabriola" w:cs="Gabriola"/>
        </w:rPr>
        <w:t>Οι φοιτητές/</w:t>
      </w:r>
      <w:proofErr w:type="spellStart"/>
      <w:r w:rsidR="00E470FE">
        <w:rPr>
          <w:rFonts w:ascii="Gabriola" w:eastAsia="Gabriola" w:hAnsi="Gabriola" w:cs="Gabriola"/>
        </w:rPr>
        <w:t>τριες</w:t>
      </w:r>
      <w:proofErr w:type="spellEnd"/>
      <w:r w:rsidR="00E470FE">
        <w:rPr>
          <w:rFonts w:ascii="Gabriola" w:eastAsia="Gabriola" w:hAnsi="Gabriola" w:cs="Gabriola"/>
        </w:rPr>
        <w:t xml:space="preserve"> οφείλουν να είναι συνεπείς και εμπρόθεσμοι/ες ως προς την υποβολή των δηλώσεών τους, την έγκαιρη προσέλευσή τους στο μάθημα και την εξεταστική διαδικασία, καθώς και να απέχουν από οποιασδήποτε μορφής διατάραξη της εκπαιδευτικής ή εξεταστικής διαδικασίας.</w:t>
      </w:r>
    </w:p>
    <w:p w:rsidR="00E470FE" w:rsidRDefault="00E470FE">
      <w:pPr>
        <w:spacing w:line="200" w:lineRule="exact"/>
        <w:rPr>
          <w:rFonts w:ascii="Gabriola" w:eastAsia="Gabriola" w:hAnsi="Gabriola" w:cs="Gabriola"/>
          <w:sz w:val="20"/>
          <w:szCs w:val="20"/>
        </w:rPr>
      </w:pPr>
    </w:p>
    <w:p w:rsidR="00E470FE" w:rsidRDefault="00E470FE">
      <w:pPr>
        <w:spacing w:line="200" w:lineRule="exact"/>
      </w:pPr>
    </w:p>
    <w:sectPr w:rsidR="00E470FE" w:rsidSect="009A6D47">
      <w:footerReference w:type="default" r:id="rId7"/>
      <w:pgSz w:w="11906" w:h="16838"/>
      <w:pgMar w:top="1440" w:right="1440" w:bottom="464"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3CB" w:rsidRDefault="007963CB">
      <w:r>
        <w:separator/>
      </w:r>
    </w:p>
  </w:endnote>
  <w:endnote w:type="continuationSeparator" w:id="0">
    <w:p w:rsidR="007963CB" w:rsidRDefault="007963CB">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A1"/>
    <w:family w:val="roman"/>
    <w:pitch w:val="variable"/>
    <w:sig w:usb0="00000000" w:usb1="500078FF" w:usb2="00000021" w:usb3="00000000" w:csb0="000001BF" w:csb1="00000000"/>
  </w:font>
  <w:font w:name="Times New Roman">
    <w:panose1 w:val="02020603050405020304"/>
    <w:charset w:val="A1"/>
    <w:family w:val="roman"/>
    <w:pitch w:val="variable"/>
    <w:sig w:usb0="E0002AFF" w:usb1="C0007841" w:usb2="00000009" w:usb3="00000000" w:csb0="000001FF" w:csb1="00000000"/>
  </w:font>
  <w:font w:name="Gabriola">
    <w:panose1 w:val="04040605051002020D02"/>
    <w:charset w:val="A1"/>
    <w:family w:val="decorative"/>
    <w:pitch w:val="variable"/>
    <w:sig w:usb0="E00002EF" w:usb1="5000204B" w:usb2="00000000" w:usb3="00000000" w:csb0="0000009F" w:csb1="00000000"/>
  </w:font>
  <w:font w:name="Liberation Sans">
    <w:charset w:val="A1"/>
    <w:family w:val="swiss"/>
    <w:pitch w:val="variable"/>
    <w:sig w:usb0="E0000AFF" w:usb1="500078FF" w:usb2="00000021" w:usb3="00000000" w:csb0="000001B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FE" w:rsidRPr="00576113" w:rsidRDefault="009A6D47" w:rsidP="00576113">
    <w:pPr>
      <w:pStyle w:val="a7"/>
      <w:rPr>
        <w:lang w:val="en-US" w:eastAsia="el-GR"/>
      </w:rPr>
    </w:pPr>
    <w:r>
      <w:rPr>
        <w:noProof/>
        <w:lang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4098" type="#_x0000_t185" style="position:absolute;margin-left:276.25pt;margin-top:820.9pt;width:42.2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" filled="t" strokecolor="gray" strokeweight="2.25pt">
          <v:textbox inset=",0,,0">
            <w:txbxContent>
              <w:p w:rsidR="00576113" w:rsidRDefault="009A6D47">
                <w:pPr>
                  <w:jc w:val="center"/>
                </w:pPr>
                <w:r>
                  <w:rPr>
                    <w:noProof/>
                  </w:rPr>
                  <w:fldChar w:fldCharType="begin"/>
                </w:r>
                <w:r w:rsidR="00E50460">
                  <w:rPr>
                    <w:noProof/>
                  </w:rPr>
                  <w:instrText xml:space="preserve"> PAGE    \* MERGEFORMAT </w:instrText>
                </w:r>
                <w:r>
                  <w:rPr>
                    <w:noProof/>
                  </w:rPr>
                  <w:fldChar w:fldCharType="separate"/>
                </w:r>
                <w:r w:rsidR="00762C90">
                  <w:rPr>
                    <w:noProof/>
                  </w:rPr>
                  <w:t>9</w:t>
                </w:r>
                <w:r>
                  <w:rPr>
                    <w:noProof/>
                  </w:rPr>
                  <w:fldChar w:fldCharType="end"/>
                </w:r>
              </w:p>
            </w:txbxContent>
          </v:textbox>
          <w10:wrap anchorx="page" anchory="page"/>
        </v:shape>
      </w:pict>
    </w:r>
    <w:r>
      <w:rPr>
        <w:noProof/>
        <w:lang w:eastAsia="el-GR"/>
      </w:rPr>
      <w:pict>
        <v:shapetype id="_x0000_t32" coordsize="21600,21600" o:spt="32" o:oned="t" path="m,l21600,21600e" filled="f">
          <v:path arrowok="t" fillok="f" o:connecttype="none"/>
          <o:lock v:ext="edit" shapetype="t"/>
        </v:shapetype>
        <v:shape id="AutoShape 3" o:spid="_x0000_s4097" type="#_x0000_t32" style="position:absolute;margin-left:80.4pt;margin-top:830.3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" strokecolor="gray"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3CB" w:rsidRDefault="007963CB">
      <w:r>
        <w:separator/>
      </w:r>
    </w:p>
  </w:footnote>
  <w:footnote w:type="continuationSeparator" w:id="0">
    <w:p w:rsidR="007963CB" w:rsidRDefault="00796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0" w:firstLine="0"/>
      </w:pPr>
      <w:rPr>
        <w:rFonts w:ascii="Liberation Serif" w:hAnsi="Liberation Serif" w:cs="Gabriola"/>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Gabriola" w:eastAsia="Gabriola" w:hAnsi="Gabriola" w:cs="Gabriola"/>
      </w:r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rPr>
        <w:rFonts w:ascii="Gabriola" w:eastAsia="Gabriola" w:hAnsi="Gabriola" w:cs="Gabriola"/>
      </w:rPr>
    </w:lvl>
  </w:abstractNum>
  <w:abstractNum w:abstractNumId="3">
    <w:nsid w:val="00000004"/>
    <w:multiLevelType w:val="singleLevel"/>
    <w:tmpl w:val="00000004"/>
    <w:name w:val="WW8Num4"/>
    <w:lvl w:ilvl="0">
      <w:start w:val="1"/>
      <w:numFmt w:val="bullet"/>
      <w:lvlText w:val="Η"/>
      <w:lvlJc w:val="left"/>
      <w:pPr>
        <w:tabs>
          <w:tab w:val="num" w:pos="0"/>
        </w:tabs>
        <w:ind w:left="0" w:firstLine="0"/>
      </w:pPr>
      <w:rPr>
        <w:rFonts w:ascii="Liberation Serif" w:hAnsi="Liberation Serif" w:cs="Gabriola"/>
      </w:rPr>
    </w:lvl>
  </w:abstractNum>
  <w:abstractNum w:abstractNumId="4">
    <w:nsid w:val="00000005"/>
    <w:multiLevelType w:val="singleLevel"/>
    <w:tmpl w:val="00000005"/>
    <w:name w:val="WW8Num5"/>
    <w:lvl w:ilvl="0">
      <w:start w:val="2"/>
      <w:numFmt w:val="decimal"/>
      <w:lvlText w:val="%1."/>
      <w:lvlJc w:val="left"/>
      <w:pPr>
        <w:tabs>
          <w:tab w:val="num" w:pos="0"/>
        </w:tabs>
        <w:ind w:left="0" w:firstLine="0"/>
      </w:pPr>
      <w:rPr>
        <w:rFonts w:ascii="Gabriola" w:eastAsia="Gabriola" w:hAnsi="Gabriola" w:cs="Gabriola"/>
      </w:rPr>
    </w:lvl>
  </w:abstractNum>
  <w:abstractNum w:abstractNumId="5">
    <w:nsid w:val="00000006"/>
    <w:multiLevelType w:val="singleLevel"/>
    <w:tmpl w:val="00000006"/>
    <w:name w:val="WW8Num6"/>
    <w:lvl w:ilvl="0">
      <w:start w:val="1"/>
      <w:numFmt w:val="bullet"/>
      <w:lvlText w:val="Ο"/>
      <w:lvlJc w:val="left"/>
      <w:pPr>
        <w:tabs>
          <w:tab w:val="num" w:pos="0"/>
        </w:tabs>
        <w:ind w:left="0" w:firstLine="0"/>
      </w:pPr>
      <w:rPr>
        <w:rFonts w:ascii="Liberation Serif" w:hAnsi="Liberation Serif" w:cs="Gabriola"/>
      </w:rPr>
    </w:lvl>
  </w:abstractNum>
  <w:abstractNum w:abstractNumId="6">
    <w:nsid w:val="00000007"/>
    <w:multiLevelType w:val="singleLevel"/>
    <w:tmpl w:val="00000007"/>
    <w:name w:val="WW8Num7"/>
    <w:lvl w:ilvl="0">
      <w:start w:val="3"/>
      <w:numFmt w:val="decimal"/>
      <w:lvlText w:val="%1."/>
      <w:lvlJc w:val="left"/>
      <w:pPr>
        <w:tabs>
          <w:tab w:val="num" w:pos="0"/>
        </w:tabs>
        <w:ind w:left="0" w:firstLine="0"/>
      </w:pPr>
      <w:rPr>
        <w:rFonts w:cs="Gabriola"/>
      </w:rPr>
    </w:lvl>
  </w:abstractNum>
  <w:abstractNum w:abstractNumId="7">
    <w:nsid w:val="00000008"/>
    <w:multiLevelType w:val="singleLevel"/>
    <w:tmpl w:val="00000008"/>
    <w:name w:val="WW8Num8"/>
    <w:lvl w:ilvl="0">
      <w:start w:val="1"/>
      <w:numFmt w:val="decimal"/>
      <w:lvlText w:val="%1."/>
      <w:lvlJc w:val="left"/>
      <w:pPr>
        <w:tabs>
          <w:tab w:val="num" w:pos="0"/>
        </w:tabs>
        <w:ind w:left="0" w:firstLine="0"/>
      </w:pPr>
      <w:rPr>
        <w:rFonts w:cs="Gabriola"/>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Gabriola" w:eastAsia="Gabriola" w:hAnsi="Gabriola" w:cs="Gabriola"/>
      </w:rPr>
    </w:lvl>
  </w:abstractNum>
  <w:abstractNum w:abstractNumId="9">
    <w:nsid w:val="0000000A"/>
    <w:multiLevelType w:val="singleLevel"/>
    <w:tmpl w:val="0000000A"/>
    <w:name w:val="WW8Num10"/>
    <w:lvl w:ilvl="0">
      <w:start w:val="1"/>
      <w:numFmt w:val="decimal"/>
      <w:lvlText w:val="%1."/>
      <w:lvlJc w:val="left"/>
      <w:pPr>
        <w:tabs>
          <w:tab w:val="num" w:pos="0"/>
        </w:tabs>
        <w:ind w:left="0" w:firstLine="0"/>
      </w:pPr>
      <w:rPr>
        <w:rFonts w:cs="Gabriola"/>
      </w:rPr>
    </w:lvl>
  </w:abstractNum>
  <w:abstractNum w:abstractNumId="10">
    <w:nsid w:val="0000000B"/>
    <w:multiLevelType w:val="singleLevel"/>
    <w:tmpl w:val="0000000B"/>
    <w:name w:val="WW8Num11"/>
    <w:lvl w:ilvl="0">
      <w:start w:val="1"/>
      <w:numFmt w:val="decimal"/>
      <w:lvlText w:val="%1."/>
      <w:lvlJc w:val="left"/>
      <w:pPr>
        <w:tabs>
          <w:tab w:val="num" w:pos="0"/>
        </w:tabs>
        <w:ind w:left="0" w:firstLine="0"/>
      </w:pPr>
      <w:rPr>
        <w:rFonts w:ascii="Gabriola" w:eastAsia="Gabriola" w:hAnsi="Gabriola" w:cs="Gabriola"/>
      </w:rPr>
    </w:lvl>
  </w:abstractNum>
  <w:abstractNum w:abstractNumId="11">
    <w:nsid w:val="0000000C"/>
    <w:multiLevelType w:val="singleLevel"/>
    <w:tmpl w:val="0000000C"/>
    <w:name w:val="WW8Num12"/>
    <w:lvl w:ilvl="0">
      <w:start w:val="1"/>
      <w:numFmt w:val="bullet"/>
      <w:lvlText w:val="Η"/>
      <w:lvlJc w:val="left"/>
      <w:pPr>
        <w:tabs>
          <w:tab w:val="num" w:pos="0"/>
        </w:tabs>
        <w:ind w:left="0" w:firstLine="0"/>
      </w:pPr>
      <w:rPr>
        <w:rFonts w:ascii="Liberation Serif" w:hAnsi="Liberation Serif" w:cs="Gabriola"/>
      </w:rPr>
    </w:lvl>
  </w:abstractNum>
  <w:abstractNum w:abstractNumId="12">
    <w:nsid w:val="0000000D"/>
    <w:multiLevelType w:val="singleLevel"/>
    <w:tmpl w:val="0000000D"/>
    <w:name w:val="WW8Num13"/>
    <w:lvl w:ilvl="0">
      <w:start w:val="2"/>
      <w:numFmt w:val="decimal"/>
      <w:lvlText w:val="%1."/>
      <w:lvlJc w:val="left"/>
      <w:pPr>
        <w:tabs>
          <w:tab w:val="num" w:pos="0"/>
        </w:tabs>
        <w:ind w:left="0" w:firstLine="0"/>
      </w:pPr>
      <w:rPr>
        <w:rFonts w:cs="Gabriola"/>
      </w:rPr>
    </w:lvl>
  </w:abstractNum>
  <w:abstractNum w:abstractNumId="13">
    <w:nsid w:val="0000000E"/>
    <w:multiLevelType w:val="singleLevel"/>
    <w:tmpl w:val="0000000E"/>
    <w:name w:val="WW8Num14"/>
    <w:lvl w:ilvl="0">
      <w:start w:val="1"/>
      <w:numFmt w:val="decimal"/>
      <w:lvlText w:val="%1."/>
      <w:lvlJc w:val="left"/>
      <w:pPr>
        <w:tabs>
          <w:tab w:val="num" w:pos="0"/>
        </w:tabs>
        <w:ind w:left="0" w:firstLine="0"/>
      </w:pPr>
      <w:rPr>
        <w:rFonts w:ascii="Gabriola" w:eastAsia="Gabriola" w:hAnsi="Gabriola" w:cs="Gabriola"/>
      </w:rPr>
    </w:lvl>
  </w:abstractNum>
  <w:abstractNum w:abstractNumId="14">
    <w:nsid w:val="0000000F"/>
    <w:multiLevelType w:val="singleLevel"/>
    <w:tmpl w:val="0000000F"/>
    <w:name w:val="WW8Num15"/>
    <w:lvl w:ilvl="0">
      <w:start w:val="1"/>
      <w:numFmt w:val="decimal"/>
      <w:lvlText w:val="%1."/>
      <w:lvlJc w:val="left"/>
      <w:pPr>
        <w:tabs>
          <w:tab w:val="num" w:pos="0"/>
        </w:tabs>
        <w:ind w:left="0" w:firstLine="0"/>
      </w:pPr>
      <w:rPr>
        <w:rFonts w:ascii="Gabriola" w:eastAsia="Gabriola" w:hAnsi="Gabriola" w:cs="Gabriola"/>
      </w:rPr>
    </w:lvl>
  </w:abstractNum>
  <w:abstractNum w:abstractNumId="15">
    <w:nsid w:val="00000010"/>
    <w:multiLevelType w:val="singleLevel"/>
    <w:tmpl w:val="00000010"/>
    <w:name w:val="WW8Num16"/>
    <w:lvl w:ilvl="0">
      <w:start w:val="1"/>
      <w:numFmt w:val="decimal"/>
      <w:lvlText w:val="%1."/>
      <w:lvlJc w:val="left"/>
      <w:pPr>
        <w:tabs>
          <w:tab w:val="num" w:pos="0"/>
        </w:tabs>
        <w:ind w:left="0" w:firstLine="0"/>
      </w:pPr>
      <w:rPr>
        <w:rFonts w:ascii="Gabriola" w:eastAsia="Gabriola" w:hAnsi="Gabriola" w:cs="Gabriola"/>
      </w:rPr>
    </w:lvl>
  </w:abstractNum>
  <w:abstractNum w:abstractNumId="16">
    <w:nsid w:val="00000011"/>
    <w:multiLevelType w:val="multilevel"/>
    <w:tmpl w:val="000000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rules v:ext="edit">
        <o:r id="V:Rule1" type="connector" idref="#AutoShape 3"/>
      </o:rules>
    </o:shapelayout>
  </w:hdrShapeDefaults>
  <w:footnotePr>
    <w:footnote w:id="-1"/>
    <w:footnote w:id="0"/>
  </w:footnotePr>
  <w:endnotePr>
    <w:endnote w:id="-1"/>
    <w:endnote w:id="0"/>
  </w:endnotePr>
  <w:compat/>
  <w:rsids>
    <w:rsidRoot w:val="00995A29"/>
    <w:rsid w:val="002A585C"/>
    <w:rsid w:val="002C26BA"/>
    <w:rsid w:val="003275B5"/>
    <w:rsid w:val="00576113"/>
    <w:rsid w:val="005C3FEA"/>
    <w:rsid w:val="006E6D4E"/>
    <w:rsid w:val="00762C90"/>
    <w:rsid w:val="007963CB"/>
    <w:rsid w:val="007E5D0F"/>
    <w:rsid w:val="008065E6"/>
    <w:rsid w:val="00970633"/>
    <w:rsid w:val="00995A29"/>
    <w:rsid w:val="009A6D47"/>
    <w:rsid w:val="00B721F1"/>
    <w:rsid w:val="00BE32EB"/>
    <w:rsid w:val="00E470FE"/>
    <w:rsid w:val="00E50460"/>
    <w:rsid w:val="00FE50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47"/>
    <w:pPr>
      <w:suppressAutoHyphens/>
    </w:pPr>
    <w:rPr>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6D47"/>
    <w:rPr>
      <w:rFonts w:ascii="Liberation Serif" w:hAnsi="Liberation Serif" w:cs="Gabriola"/>
    </w:rPr>
  </w:style>
  <w:style w:type="character" w:customStyle="1" w:styleId="WW8Num2z0">
    <w:name w:val="WW8Num2z0"/>
    <w:rsid w:val="009A6D47"/>
    <w:rPr>
      <w:rFonts w:ascii="Gabriola" w:eastAsia="Gabriola" w:hAnsi="Gabriola" w:cs="Gabriola"/>
    </w:rPr>
  </w:style>
  <w:style w:type="character" w:customStyle="1" w:styleId="WW8Num3z0">
    <w:name w:val="WW8Num3z0"/>
    <w:rsid w:val="009A6D47"/>
    <w:rPr>
      <w:rFonts w:ascii="Gabriola" w:eastAsia="Gabriola" w:hAnsi="Gabriola" w:cs="Gabriola"/>
    </w:rPr>
  </w:style>
  <w:style w:type="character" w:customStyle="1" w:styleId="WW8Num4z0">
    <w:name w:val="WW8Num4z0"/>
    <w:rsid w:val="009A6D47"/>
    <w:rPr>
      <w:rFonts w:ascii="Liberation Serif" w:hAnsi="Liberation Serif" w:cs="Gabriola"/>
    </w:rPr>
  </w:style>
  <w:style w:type="character" w:customStyle="1" w:styleId="WW8Num5z0">
    <w:name w:val="WW8Num5z0"/>
    <w:rsid w:val="009A6D47"/>
    <w:rPr>
      <w:rFonts w:ascii="Gabriola" w:eastAsia="Gabriola" w:hAnsi="Gabriola" w:cs="Gabriola"/>
    </w:rPr>
  </w:style>
  <w:style w:type="character" w:customStyle="1" w:styleId="WW8Num6z0">
    <w:name w:val="WW8Num6z0"/>
    <w:rsid w:val="009A6D47"/>
    <w:rPr>
      <w:rFonts w:ascii="Liberation Serif" w:hAnsi="Liberation Serif" w:cs="Gabriola"/>
    </w:rPr>
  </w:style>
  <w:style w:type="character" w:customStyle="1" w:styleId="WW8Num7z0">
    <w:name w:val="WW8Num7z0"/>
    <w:rsid w:val="009A6D47"/>
    <w:rPr>
      <w:rFonts w:cs="Gabriola"/>
    </w:rPr>
  </w:style>
  <w:style w:type="character" w:customStyle="1" w:styleId="WW8Num8z0">
    <w:name w:val="WW8Num8z0"/>
    <w:rsid w:val="009A6D47"/>
    <w:rPr>
      <w:rFonts w:cs="Gabriola"/>
    </w:rPr>
  </w:style>
  <w:style w:type="character" w:customStyle="1" w:styleId="WW8Num9z0">
    <w:name w:val="WW8Num9z0"/>
    <w:rsid w:val="009A6D47"/>
    <w:rPr>
      <w:rFonts w:ascii="Gabriola" w:eastAsia="Gabriola" w:hAnsi="Gabriola" w:cs="Gabriola"/>
    </w:rPr>
  </w:style>
  <w:style w:type="character" w:customStyle="1" w:styleId="WW8Num10z0">
    <w:name w:val="WW8Num10z0"/>
    <w:rsid w:val="009A6D47"/>
    <w:rPr>
      <w:rFonts w:cs="Gabriola"/>
    </w:rPr>
  </w:style>
  <w:style w:type="character" w:customStyle="1" w:styleId="WW8Num11z0">
    <w:name w:val="WW8Num11z0"/>
    <w:rsid w:val="009A6D47"/>
    <w:rPr>
      <w:rFonts w:ascii="Gabriola" w:eastAsia="Gabriola" w:hAnsi="Gabriola" w:cs="Gabriola"/>
    </w:rPr>
  </w:style>
  <w:style w:type="character" w:customStyle="1" w:styleId="WW8Num12z0">
    <w:name w:val="WW8Num12z0"/>
    <w:rsid w:val="009A6D47"/>
    <w:rPr>
      <w:rFonts w:ascii="Liberation Serif" w:hAnsi="Liberation Serif" w:cs="Gabriola"/>
    </w:rPr>
  </w:style>
  <w:style w:type="character" w:customStyle="1" w:styleId="WW8Num13z0">
    <w:name w:val="WW8Num13z0"/>
    <w:rsid w:val="009A6D47"/>
    <w:rPr>
      <w:rFonts w:cs="Gabriola"/>
    </w:rPr>
  </w:style>
  <w:style w:type="character" w:customStyle="1" w:styleId="WW8Num14z0">
    <w:name w:val="WW8Num14z0"/>
    <w:rsid w:val="009A6D47"/>
    <w:rPr>
      <w:rFonts w:ascii="Gabriola" w:eastAsia="Gabriola" w:hAnsi="Gabriola" w:cs="Gabriola"/>
    </w:rPr>
  </w:style>
  <w:style w:type="character" w:customStyle="1" w:styleId="WW8Num15z0">
    <w:name w:val="WW8Num15z0"/>
    <w:rsid w:val="009A6D47"/>
    <w:rPr>
      <w:rFonts w:ascii="Gabriola" w:eastAsia="Gabriola" w:hAnsi="Gabriola" w:cs="Gabriola"/>
    </w:rPr>
  </w:style>
  <w:style w:type="character" w:customStyle="1" w:styleId="WW8Num16z0">
    <w:name w:val="WW8Num16z0"/>
    <w:rsid w:val="009A6D47"/>
    <w:rPr>
      <w:rFonts w:ascii="Gabriola" w:eastAsia="Gabriola" w:hAnsi="Gabriola" w:cs="Gabriola"/>
    </w:rPr>
  </w:style>
  <w:style w:type="character" w:customStyle="1" w:styleId="WW8Num17z0">
    <w:name w:val="WW8Num17z0"/>
    <w:rsid w:val="009A6D47"/>
  </w:style>
  <w:style w:type="character" w:customStyle="1" w:styleId="WW8Num17z1">
    <w:name w:val="WW8Num17z1"/>
    <w:rsid w:val="009A6D47"/>
  </w:style>
  <w:style w:type="character" w:customStyle="1" w:styleId="WW8Num17z2">
    <w:name w:val="WW8Num17z2"/>
    <w:rsid w:val="009A6D47"/>
  </w:style>
  <w:style w:type="character" w:customStyle="1" w:styleId="WW8Num17z3">
    <w:name w:val="WW8Num17z3"/>
    <w:rsid w:val="009A6D47"/>
  </w:style>
  <w:style w:type="character" w:customStyle="1" w:styleId="WW8Num17z4">
    <w:name w:val="WW8Num17z4"/>
    <w:rsid w:val="009A6D47"/>
  </w:style>
  <w:style w:type="character" w:customStyle="1" w:styleId="WW8Num17z5">
    <w:name w:val="WW8Num17z5"/>
    <w:rsid w:val="009A6D47"/>
  </w:style>
  <w:style w:type="character" w:customStyle="1" w:styleId="WW8Num17z6">
    <w:name w:val="WW8Num17z6"/>
    <w:rsid w:val="009A6D47"/>
  </w:style>
  <w:style w:type="character" w:customStyle="1" w:styleId="WW8Num17z7">
    <w:name w:val="WW8Num17z7"/>
    <w:rsid w:val="009A6D47"/>
  </w:style>
  <w:style w:type="character" w:customStyle="1" w:styleId="WW8Num17z8">
    <w:name w:val="WW8Num17z8"/>
    <w:rsid w:val="009A6D47"/>
  </w:style>
  <w:style w:type="character" w:customStyle="1" w:styleId="WW8Num1z1">
    <w:name w:val="WW8Num1z1"/>
    <w:rsid w:val="009A6D47"/>
  </w:style>
  <w:style w:type="character" w:customStyle="1" w:styleId="WW8Num1z2">
    <w:name w:val="WW8Num1z2"/>
    <w:rsid w:val="009A6D47"/>
  </w:style>
  <w:style w:type="character" w:customStyle="1" w:styleId="WW8Num1z3">
    <w:name w:val="WW8Num1z3"/>
    <w:rsid w:val="009A6D47"/>
  </w:style>
  <w:style w:type="character" w:customStyle="1" w:styleId="WW8Num1z4">
    <w:name w:val="WW8Num1z4"/>
    <w:rsid w:val="009A6D47"/>
  </w:style>
  <w:style w:type="character" w:customStyle="1" w:styleId="WW8Num1z5">
    <w:name w:val="WW8Num1z5"/>
    <w:rsid w:val="009A6D47"/>
  </w:style>
  <w:style w:type="character" w:customStyle="1" w:styleId="WW8Num1z6">
    <w:name w:val="WW8Num1z6"/>
    <w:rsid w:val="009A6D47"/>
  </w:style>
  <w:style w:type="character" w:customStyle="1" w:styleId="WW8Num1z7">
    <w:name w:val="WW8Num1z7"/>
    <w:rsid w:val="009A6D47"/>
  </w:style>
  <w:style w:type="character" w:customStyle="1" w:styleId="WW8Num1z8">
    <w:name w:val="WW8Num1z8"/>
    <w:rsid w:val="009A6D47"/>
  </w:style>
  <w:style w:type="character" w:customStyle="1" w:styleId="WW8Num2z1">
    <w:name w:val="WW8Num2z1"/>
    <w:rsid w:val="009A6D47"/>
  </w:style>
  <w:style w:type="character" w:customStyle="1" w:styleId="WW8Num2z2">
    <w:name w:val="WW8Num2z2"/>
    <w:rsid w:val="009A6D47"/>
  </w:style>
  <w:style w:type="character" w:customStyle="1" w:styleId="WW8Num2z3">
    <w:name w:val="WW8Num2z3"/>
    <w:rsid w:val="009A6D47"/>
  </w:style>
  <w:style w:type="character" w:customStyle="1" w:styleId="WW8Num2z4">
    <w:name w:val="WW8Num2z4"/>
    <w:rsid w:val="009A6D47"/>
  </w:style>
  <w:style w:type="character" w:customStyle="1" w:styleId="WW8Num2z5">
    <w:name w:val="WW8Num2z5"/>
    <w:rsid w:val="009A6D47"/>
  </w:style>
  <w:style w:type="character" w:customStyle="1" w:styleId="WW8Num2z6">
    <w:name w:val="WW8Num2z6"/>
    <w:rsid w:val="009A6D47"/>
  </w:style>
  <w:style w:type="character" w:customStyle="1" w:styleId="WW8Num2z7">
    <w:name w:val="WW8Num2z7"/>
    <w:rsid w:val="009A6D47"/>
  </w:style>
  <w:style w:type="character" w:customStyle="1" w:styleId="WW8Num2z8">
    <w:name w:val="WW8Num2z8"/>
    <w:rsid w:val="009A6D47"/>
  </w:style>
  <w:style w:type="character" w:customStyle="1" w:styleId="WW8Num3z1">
    <w:name w:val="WW8Num3z1"/>
    <w:rsid w:val="009A6D47"/>
  </w:style>
  <w:style w:type="character" w:customStyle="1" w:styleId="WW8Num3z2">
    <w:name w:val="WW8Num3z2"/>
    <w:rsid w:val="009A6D47"/>
  </w:style>
  <w:style w:type="character" w:customStyle="1" w:styleId="WW8Num3z3">
    <w:name w:val="WW8Num3z3"/>
    <w:rsid w:val="009A6D47"/>
  </w:style>
  <w:style w:type="character" w:customStyle="1" w:styleId="WW8Num3z4">
    <w:name w:val="WW8Num3z4"/>
    <w:rsid w:val="009A6D47"/>
  </w:style>
  <w:style w:type="character" w:customStyle="1" w:styleId="WW8Num3z5">
    <w:name w:val="WW8Num3z5"/>
    <w:rsid w:val="009A6D47"/>
  </w:style>
  <w:style w:type="character" w:customStyle="1" w:styleId="WW8Num3z6">
    <w:name w:val="WW8Num3z6"/>
    <w:rsid w:val="009A6D47"/>
  </w:style>
  <w:style w:type="character" w:customStyle="1" w:styleId="WW8Num3z7">
    <w:name w:val="WW8Num3z7"/>
    <w:rsid w:val="009A6D47"/>
  </w:style>
  <w:style w:type="character" w:customStyle="1" w:styleId="WW8Num3z8">
    <w:name w:val="WW8Num3z8"/>
    <w:rsid w:val="009A6D47"/>
  </w:style>
  <w:style w:type="character" w:customStyle="1" w:styleId="WW8Num4z1">
    <w:name w:val="WW8Num4z1"/>
    <w:rsid w:val="009A6D47"/>
  </w:style>
  <w:style w:type="character" w:customStyle="1" w:styleId="WW8Num4z2">
    <w:name w:val="WW8Num4z2"/>
    <w:rsid w:val="009A6D47"/>
  </w:style>
  <w:style w:type="character" w:customStyle="1" w:styleId="WW8Num4z3">
    <w:name w:val="WW8Num4z3"/>
    <w:rsid w:val="009A6D47"/>
  </w:style>
  <w:style w:type="character" w:customStyle="1" w:styleId="WW8Num4z4">
    <w:name w:val="WW8Num4z4"/>
    <w:rsid w:val="009A6D47"/>
  </w:style>
  <w:style w:type="character" w:customStyle="1" w:styleId="WW8Num4z5">
    <w:name w:val="WW8Num4z5"/>
    <w:rsid w:val="009A6D47"/>
  </w:style>
  <w:style w:type="character" w:customStyle="1" w:styleId="WW8Num4z6">
    <w:name w:val="WW8Num4z6"/>
    <w:rsid w:val="009A6D47"/>
  </w:style>
  <w:style w:type="character" w:customStyle="1" w:styleId="WW8Num4z7">
    <w:name w:val="WW8Num4z7"/>
    <w:rsid w:val="009A6D47"/>
  </w:style>
  <w:style w:type="character" w:customStyle="1" w:styleId="WW8Num4z8">
    <w:name w:val="WW8Num4z8"/>
    <w:rsid w:val="009A6D47"/>
  </w:style>
  <w:style w:type="character" w:customStyle="1" w:styleId="WW8Num5z1">
    <w:name w:val="WW8Num5z1"/>
    <w:rsid w:val="009A6D47"/>
  </w:style>
  <w:style w:type="character" w:customStyle="1" w:styleId="WW8Num5z2">
    <w:name w:val="WW8Num5z2"/>
    <w:rsid w:val="009A6D47"/>
  </w:style>
  <w:style w:type="character" w:customStyle="1" w:styleId="WW8Num5z3">
    <w:name w:val="WW8Num5z3"/>
    <w:rsid w:val="009A6D47"/>
  </w:style>
  <w:style w:type="character" w:customStyle="1" w:styleId="WW8Num5z4">
    <w:name w:val="WW8Num5z4"/>
    <w:rsid w:val="009A6D47"/>
  </w:style>
  <w:style w:type="character" w:customStyle="1" w:styleId="WW8Num5z5">
    <w:name w:val="WW8Num5z5"/>
    <w:rsid w:val="009A6D47"/>
  </w:style>
  <w:style w:type="character" w:customStyle="1" w:styleId="WW8Num5z6">
    <w:name w:val="WW8Num5z6"/>
    <w:rsid w:val="009A6D47"/>
  </w:style>
  <w:style w:type="character" w:customStyle="1" w:styleId="WW8Num5z7">
    <w:name w:val="WW8Num5z7"/>
    <w:rsid w:val="009A6D47"/>
  </w:style>
  <w:style w:type="character" w:customStyle="1" w:styleId="WW8Num5z8">
    <w:name w:val="WW8Num5z8"/>
    <w:rsid w:val="009A6D47"/>
  </w:style>
  <w:style w:type="character" w:customStyle="1" w:styleId="WW8Num6z1">
    <w:name w:val="WW8Num6z1"/>
    <w:rsid w:val="009A6D47"/>
  </w:style>
  <w:style w:type="character" w:customStyle="1" w:styleId="WW8Num6z2">
    <w:name w:val="WW8Num6z2"/>
    <w:rsid w:val="009A6D47"/>
  </w:style>
  <w:style w:type="character" w:customStyle="1" w:styleId="WW8Num6z3">
    <w:name w:val="WW8Num6z3"/>
    <w:rsid w:val="009A6D47"/>
  </w:style>
  <w:style w:type="character" w:customStyle="1" w:styleId="WW8Num6z4">
    <w:name w:val="WW8Num6z4"/>
    <w:rsid w:val="009A6D47"/>
  </w:style>
  <w:style w:type="character" w:customStyle="1" w:styleId="WW8Num6z5">
    <w:name w:val="WW8Num6z5"/>
    <w:rsid w:val="009A6D47"/>
  </w:style>
  <w:style w:type="character" w:customStyle="1" w:styleId="WW8Num6z6">
    <w:name w:val="WW8Num6z6"/>
    <w:rsid w:val="009A6D47"/>
  </w:style>
  <w:style w:type="character" w:customStyle="1" w:styleId="WW8Num6z7">
    <w:name w:val="WW8Num6z7"/>
    <w:rsid w:val="009A6D47"/>
  </w:style>
  <w:style w:type="character" w:customStyle="1" w:styleId="WW8Num6z8">
    <w:name w:val="WW8Num6z8"/>
    <w:rsid w:val="009A6D47"/>
  </w:style>
  <w:style w:type="character" w:customStyle="1" w:styleId="WW8Num7z1">
    <w:name w:val="WW8Num7z1"/>
    <w:rsid w:val="009A6D47"/>
  </w:style>
  <w:style w:type="character" w:customStyle="1" w:styleId="WW8Num7z2">
    <w:name w:val="WW8Num7z2"/>
    <w:rsid w:val="009A6D47"/>
  </w:style>
  <w:style w:type="character" w:customStyle="1" w:styleId="WW8Num7z3">
    <w:name w:val="WW8Num7z3"/>
    <w:rsid w:val="009A6D47"/>
  </w:style>
  <w:style w:type="character" w:customStyle="1" w:styleId="WW8Num7z4">
    <w:name w:val="WW8Num7z4"/>
    <w:rsid w:val="009A6D47"/>
  </w:style>
  <w:style w:type="character" w:customStyle="1" w:styleId="WW8Num7z5">
    <w:name w:val="WW8Num7z5"/>
    <w:rsid w:val="009A6D47"/>
  </w:style>
  <w:style w:type="character" w:customStyle="1" w:styleId="WW8Num7z6">
    <w:name w:val="WW8Num7z6"/>
    <w:rsid w:val="009A6D47"/>
  </w:style>
  <w:style w:type="character" w:customStyle="1" w:styleId="WW8Num7z7">
    <w:name w:val="WW8Num7z7"/>
    <w:rsid w:val="009A6D47"/>
  </w:style>
  <w:style w:type="character" w:customStyle="1" w:styleId="WW8Num7z8">
    <w:name w:val="WW8Num7z8"/>
    <w:rsid w:val="009A6D47"/>
  </w:style>
  <w:style w:type="character" w:customStyle="1" w:styleId="WW8Num8z1">
    <w:name w:val="WW8Num8z1"/>
    <w:rsid w:val="009A6D47"/>
  </w:style>
  <w:style w:type="character" w:customStyle="1" w:styleId="WW8Num8z2">
    <w:name w:val="WW8Num8z2"/>
    <w:rsid w:val="009A6D47"/>
  </w:style>
  <w:style w:type="character" w:customStyle="1" w:styleId="WW8Num8z3">
    <w:name w:val="WW8Num8z3"/>
    <w:rsid w:val="009A6D47"/>
  </w:style>
  <w:style w:type="character" w:customStyle="1" w:styleId="WW8Num8z4">
    <w:name w:val="WW8Num8z4"/>
    <w:rsid w:val="009A6D47"/>
  </w:style>
  <w:style w:type="character" w:customStyle="1" w:styleId="WW8Num8z5">
    <w:name w:val="WW8Num8z5"/>
    <w:rsid w:val="009A6D47"/>
  </w:style>
  <w:style w:type="character" w:customStyle="1" w:styleId="WW8Num8z6">
    <w:name w:val="WW8Num8z6"/>
    <w:rsid w:val="009A6D47"/>
  </w:style>
  <w:style w:type="character" w:customStyle="1" w:styleId="WW8Num8z7">
    <w:name w:val="WW8Num8z7"/>
    <w:rsid w:val="009A6D47"/>
  </w:style>
  <w:style w:type="character" w:customStyle="1" w:styleId="WW8Num8z8">
    <w:name w:val="WW8Num8z8"/>
    <w:rsid w:val="009A6D47"/>
  </w:style>
  <w:style w:type="character" w:customStyle="1" w:styleId="WW8Num9z1">
    <w:name w:val="WW8Num9z1"/>
    <w:rsid w:val="009A6D47"/>
  </w:style>
  <w:style w:type="character" w:customStyle="1" w:styleId="WW8Num9z2">
    <w:name w:val="WW8Num9z2"/>
    <w:rsid w:val="009A6D47"/>
  </w:style>
  <w:style w:type="character" w:customStyle="1" w:styleId="WW8Num9z3">
    <w:name w:val="WW8Num9z3"/>
    <w:rsid w:val="009A6D47"/>
  </w:style>
  <w:style w:type="character" w:customStyle="1" w:styleId="WW8Num9z4">
    <w:name w:val="WW8Num9z4"/>
    <w:rsid w:val="009A6D47"/>
  </w:style>
  <w:style w:type="character" w:customStyle="1" w:styleId="WW8Num9z5">
    <w:name w:val="WW8Num9z5"/>
    <w:rsid w:val="009A6D47"/>
  </w:style>
  <w:style w:type="character" w:customStyle="1" w:styleId="WW8Num9z6">
    <w:name w:val="WW8Num9z6"/>
    <w:rsid w:val="009A6D47"/>
  </w:style>
  <w:style w:type="character" w:customStyle="1" w:styleId="WW8Num9z7">
    <w:name w:val="WW8Num9z7"/>
    <w:rsid w:val="009A6D47"/>
  </w:style>
  <w:style w:type="character" w:customStyle="1" w:styleId="WW8Num9z8">
    <w:name w:val="WW8Num9z8"/>
    <w:rsid w:val="009A6D47"/>
  </w:style>
  <w:style w:type="character" w:customStyle="1" w:styleId="WW8Num10z1">
    <w:name w:val="WW8Num10z1"/>
    <w:rsid w:val="009A6D47"/>
  </w:style>
  <w:style w:type="character" w:customStyle="1" w:styleId="WW8Num10z2">
    <w:name w:val="WW8Num10z2"/>
    <w:rsid w:val="009A6D47"/>
  </w:style>
  <w:style w:type="character" w:customStyle="1" w:styleId="WW8Num10z3">
    <w:name w:val="WW8Num10z3"/>
    <w:rsid w:val="009A6D47"/>
  </w:style>
  <w:style w:type="character" w:customStyle="1" w:styleId="WW8Num10z4">
    <w:name w:val="WW8Num10z4"/>
    <w:rsid w:val="009A6D47"/>
  </w:style>
  <w:style w:type="character" w:customStyle="1" w:styleId="WW8Num10z5">
    <w:name w:val="WW8Num10z5"/>
    <w:rsid w:val="009A6D47"/>
  </w:style>
  <w:style w:type="character" w:customStyle="1" w:styleId="WW8Num10z6">
    <w:name w:val="WW8Num10z6"/>
    <w:rsid w:val="009A6D47"/>
  </w:style>
  <w:style w:type="character" w:customStyle="1" w:styleId="WW8Num10z7">
    <w:name w:val="WW8Num10z7"/>
    <w:rsid w:val="009A6D47"/>
  </w:style>
  <w:style w:type="character" w:customStyle="1" w:styleId="WW8Num10z8">
    <w:name w:val="WW8Num10z8"/>
    <w:rsid w:val="009A6D47"/>
  </w:style>
  <w:style w:type="character" w:customStyle="1" w:styleId="WW8Num11z1">
    <w:name w:val="WW8Num11z1"/>
    <w:rsid w:val="009A6D47"/>
  </w:style>
  <w:style w:type="character" w:customStyle="1" w:styleId="WW8Num11z2">
    <w:name w:val="WW8Num11z2"/>
    <w:rsid w:val="009A6D47"/>
  </w:style>
  <w:style w:type="character" w:customStyle="1" w:styleId="WW8Num11z3">
    <w:name w:val="WW8Num11z3"/>
    <w:rsid w:val="009A6D47"/>
  </w:style>
  <w:style w:type="character" w:customStyle="1" w:styleId="WW8Num11z4">
    <w:name w:val="WW8Num11z4"/>
    <w:rsid w:val="009A6D47"/>
  </w:style>
  <w:style w:type="character" w:customStyle="1" w:styleId="WW8Num11z5">
    <w:name w:val="WW8Num11z5"/>
    <w:rsid w:val="009A6D47"/>
  </w:style>
  <w:style w:type="character" w:customStyle="1" w:styleId="WW8Num11z6">
    <w:name w:val="WW8Num11z6"/>
    <w:rsid w:val="009A6D47"/>
  </w:style>
  <w:style w:type="character" w:customStyle="1" w:styleId="WW8Num11z7">
    <w:name w:val="WW8Num11z7"/>
    <w:rsid w:val="009A6D47"/>
  </w:style>
  <w:style w:type="character" w:customStyle="1" w:styleId="WW8Num11z8">
    <w:name w:val="WW8Num11z8"/>
    <w:rsid w:val="009A6D47"/>
  </w:style>
  <w:style w:type="character" w:customStyle="1" w:styleId="WW8Num12z1">
    <w:name w:val="WW8Num12z1"/>
    <w:rsid w:val="009A6D47"/>
  </w:style>
  <w:style w:type="character" w:customStyle="1" w:styleId="WW8Num12z2">
    <w:name w:val="WW8Num12z2"/>
    <w:rsid w:val="009A6D47"/>
  </w:style>
  <w:style w:type="character" w:customStyle="1" w:styleId="WW8Num12z3">
    <w:name w:val="WW8Num12z3"/>
    <w:rsid w:val="009A6D47"/>
  </w:style>
  <w:style w:type="character" w:customStyle="1" w:styleId="WW8Num12z4">
    <w:name w:val="WW8Num12z4"/>
    <w:rsid w:val="009A6D47"/>
  </w:style>
  <w:style w:type="character" w:customStyle="1" w:styleId="WW8Num12z5">
    <w:name w:val="WW8Num12z5"/>
    <w:rsid w:val="009A6D47"/>
  </w:style>
  <w:style w:type="character" w:customStyle="1" w:styleId="WW8Num12z6">
    <w:name w:val="WW8Num12z6"/>
    <w:rsid w:val="009A6D47"/>
  </w:style>
  <w:style w:type="character" w:customStyle="1" w:styleId="WW8Num12z7">
    <w:name w:val="WW8Num12z7"/>
    <w:rsid w:val="009A6D47"/>
  </w:style>
  <w:style w:type="character" w:customStyle="1" w:styleId="WW8Num12z8">
    <w:name w:val="WW8Num12z8"/>
    <w:rsid w:val="009A6D47"/>
  </w:style>
  <w:style w:type="character" w:customStyle="1" w:styleId="WW8Num13z1">
    <w:name w:val="WW8Num13z1"/>
    <w:rsid w:val="009A6D47"/>
  </w:style>
  <w:style w:type="character" w:customStyle="1" w:styleId="WW8Num13z2">
    <w:name w:val="WW8Num13z2"/>
    <w:rsid w:val="009A6D47"/>
  </w:style>
  <w:style w:type="character" w:customStyle="1" w:styleId="WW8Num13z3">
    <w:name w:val="WW8Num13z3"/>
    <w:rsid w:val="009A6D47"/>
  </w:style>
  <w:style w:type="character" w:customStyle="1" w:styleId="WW8Num13z4">
    <w:name w:val="WW8Num13z4"/>
    <w:rsid w:val="009A6D47"/>
  </w:style>
  <w:style w:type="character" w:customStyle="1" w:styleId="WW8Num13z5">
    <w:name w:val="WW8Num13z5"/>
    <w:rsid w:val="009A6D47"/>
  </w:style>
  <w:style w:type="character" w:customStyle="1" w:styleId="WW8Num13z6">
    <w:name w:val="WW8Num13z6"/>
    <w:rsid w:val="009A6D47"/>
  </w:style>
  <w:style w:type="character" w:customStyle="1" w:styleId="WW8Num13z7">
    <w:name w:val="WW8Num13z7"/>
    <w:rsid w:val="009A6D47"/>
  </w:style>
  <w:style w:type="character" w:customStyle="1" w:styleId="WW8Num13z8">
    <w:name w:val="WW8Num13z8"/>
    <w:rsid w:val="009A6D47"/>
  </w:style>
  <w:style w:type="character" w:customStyle="1" w:styleId="WW8Num14z1">
    <w:name w:val="WW8Num14z1"/>
    <w:rsid w:val="009A6D47"/>
  </w:style>
  <w:style w:type="character" w:customStyle="1" w:styleId="WW8Num14z2">
    <w:name w:val="WW8Num14z2"/>
    <w:rsid w:val="009A6D47"/>
  </w:style>
  <w:style w:type="character" w:customStyle="1" w:styleId="WW8Num14z3">
    <w:name w:val="WW8Num14z3"/>
    <w:rsid w:val="009A6D47"/>
  </w:style>
  <w:style w:type="character" w:customStyle="1" w:styleId="WW8Num14z4">
    <w:name w:val="WW8Num14z4"/>
    <w:rsid w:val="009A6D47"/>
  </w:style>
  <w:style w:type="character" w:customStyle="1" w:styleId="WW8Num14z5">
    <w:name w:val="WW8Num14z5"/>
    <w:rsid w:val="009A6D47"/>
  </w:style>
  <w:style w:type="character" w:customStyle="1" w:styleId="WW8Num14z6">
    <w:name w:val="WW8Num14z6"/>
    <w:rsid w:val="009A6D47"/>
  </w:style>
  <w:style w:type="character" w:customStyle="1" w:styleId="WW8Num14z7">
    <w:name w:val="WW8Num14z7"/>
    <w:rsid w:val="009A6D47"/>
  </w:style>
  <w:style w:type="character" w:customStyle="1" w:styleId="WW8Num14z8">
    <w:name w:val="WW8Num14z8"/>
    <w:rsid w:val="009A6D47"/>
  </w:style>
  <w:style w:type="character" w:customStyle="1" w:styleId="WW8Num15z1">
    <w:name w:val="WW8Num15z1"/>
    <w:rsid w:val="009A6D47"/>
  </w:style>
  <w:style w:type="character" w:customStyle="1" w:styleId="WW8Num15z2">
    <w:name w:val="WW8Num15z2"/>
    <w:rsid w:val="009A6D47"/>
  </w:style>
  <w:style w:type="character" w:customStyle="1" w:styleId="WW8Num15z3">
    <w:name w:val="WW8Num15z3"/>
    <w:rsid w:val="009A6D47"/>
  </w:style>
  <w:style w:type="character" w:customStyle="1" w:styleId="WW8Num15z4">
    <w:name w:val="WW8Num15z4"/>
    <w:rsid w:val="009A6D47"/>
  </w:style>
  <w:style w:type="character" w:customStyle="1" w:styleId="WW8Num15z5">
    <w:name w:val="WW8Num15z5"/>
    <w:rsid w:val="009A6D47"/>
  </w:style>
  <w:style w:type="character" w:customStyle="1" w:styleId="WW8Num15z6">
    <w:name w:val="WW8Num15z6"/>
    <w:rsid w:val="009A6D47"/>
  </w:style>
  <w:style w:type="character" w:customStyle="1" w:styleId="WW8Num15z7">
    <w:name w:val="WW8Num15z7"/>
    <w:rsid w:val="009A6D47"/>
  </w:style>
  <w:style w:type="character" w:customStyle="1" w:styleId="WW8Num15z8">
    <w:name w:val="WW8Num15z8"/>
    <w:rsid w:val="009A6D47"/>
  </w:style>
  <w:style w:type="character" w:customStyle="1" w:styleId="WW8Num16z1">
    <w:name w:val="WW8Num16z1"/>
    <w:rsid w:val="009A6D47"/>
  </w:style>
  <w:style w:type="character" w:customStyle="1" w:styleId="WW8Num16z2">
    <w:name w:val="WW8Num16z2"/>
    <w:rsid w:val="009A6D47"/>
  </w:style>
  <w:style w:type="character" w:customStyle="1" w:styleId="WW8Num16z3">
    <w:name w:val="WW8Num16z3"/>
    <w:rsid w:val="009A6D47"/>
  </w:style>
  <w:style w:type="character" w:customStyle="1" w:styleId="WW8Num16z4">
    <w:name w:val="WW8Num16z4"/>
    <w:rsid w:val="009A6D47"/>
  </w:style>
  <w:style w:type="character" w:customStyle="1" w:styleId="WW8Num16z5">
    <w:name w:val="WW8Num16z5"/>
    <w:rsid w:val="009A6D47"/>
  </w:style>
  <w:style w:type="character" w:customStyle="1" w:styleId="WW8Num16z6">
    <w:name w:val="WW8Num16z6"/>
    <w:rsid w:val="009A6D47"/>
  </w:style>
  <w:style w:type="character" w:customStyle="1" w:styleId="WW8Num16z7">
    <w:name w:val="WW8Num16z7"/>
    <w:rsid w:val="009A6D47"/>
  </w:style>
  <w:style w:type="character" w:customStyle="1" w:styleId="WW8Num16z8">
    <w:name w:val="WW8Num16z8"/>
    <w:rsid w:val="009A6D47"/>
  </w:style>
  <w:style w:type="character" w:customStyle="1" w:styleId="WW8Num18z0">
    <w:name w:val="WW8Num18z0"/>
    <w:rsid w:val="009A6D47"/>
    <w:rPr>
      <w:rFonts w:cs="Gabriola"/>
    </w:rPr>
  </w:style>
  <w:style w:type="character" w:customStyle="1" w:styleId="WW8Num18z1">
    <w:name w:val="WW8Num18z1"/>
    <w:rsid w:val="009A6D47"/>
  </w:style>
  <w:style w:type="character" w:customStyle="1" w:styleId="WW8Num18z2">
    <w:name w:val="WW8Num18z2"/>
    <w:rsid w:val="009A6D47"/>
  </w:style>
  <w:style w:type="character" w:customStyle="1" w:styleId="WW8Num18z3">
    <w:name w:val="WW8Num18z3"/>
    <w:rsid w:val="009A6D47"/>
  </w:style>
  <w:style w:type="character" w:customStyle="1" w:styleId="WW8Num18z4">
    <w:name w:val="WW8Num18z4"/>
    <w:rsid w:val="009A6D47"/>
  </w:style>
  <w:style w:type="character" w:customStyle="1" w:styleId="WW8Num18z5">
    <w:name w:val="WW8Num18z5"/>
    <w:rsid w:val="009A6D47"/>
  </w:style>
  <w:style w:type="character" w:customStyle="1" w:styleId="WW8Num18z6">
    <w:name w:val="WW8Num18z6"/>
    <w:rsid w:val="009A6D47"/>
  </w:style>
  <w:style w:type="character" w:customStyle="1" w:styleId="WW8Num18z7">
    <w:name w:val="WW8Num18z7"/>
    <w:rsid w:val="009A6D47"/>
  </w:style>
  <w:style w:type="character" w:customStyle="1" w:styleId="WW8Num18z8">
    <w:name w:val="WW8Num18z8"/>
    <w:rsid w:val="009A6D47"/>
  </w:style>
  <w:style w:type="character" w:customStyle="1" w:styleId="WW8Num19z0">
    <w:name w:val="WW8Num19z0"/>
    <w:rsid w:val="009A6D47"/>
    <w:rPr>
      <w:rFonts w:ascii="Gabriola" w:eastAsia="Gabriola" w:hAnsi="Gabriola" w:cs="Gabriola"/>
    </w:rPr>
  </w:style>
  <w:style w:type="character" w:customStyle="1" w:styleId="WW8Num19z1">
    <w:name w:val="WW8Num19z1"/>
    <w:rsid w:val="009A6D47"/>
  </w:style>
  <w:style w:type="character" w:customStyle="1" w:styleId="WW8Num19z2">
    <w:name w:val="WW8Num19z2"/>
    <w:rsid w:val="009A6D47"/>
  </w:style>
  <w:style w:type="character" w:customStyle="1" w:styleId="WW8Num19z3">
    <w:name w:val="WW8Num19z3"/>
    <w:rsid w:val="009A6D47"/>
  </w:style>
  <w:style w:type="character" w:customStyle="1" w:styleId="WW8Num19z4">
    <w:name w:val="WW8Num19z4"/>
    <w:rsid w:val="009A6D47"/>
  </w:style>
  <w:style w:type="character" w:customStyle="1" w:styleId="WW8Num19z5">
    <w:name w:val="WW8Num19z5"/>
    <w:rsid w:val="009A6D47"/>
  </w:style>
  <w:style w:type="character" w:customStyle="1" w:styleId="WW8Num19z6">
    <w:name w:val="WW8Num19z6"/>
    <w:rsid w:val="009A6D47"/>
  </w:style>
  <w:style w:type="character" w:customStyle="1" w:styleId="WW8Num19z7">
    <w:name w:val="WW8Num19z7"/>
    <w:rsid w:val="009A6D47"/>
  </w:style>
  <w:style w:type="character" w:customStyle="1" w:styleId="WW8Num19z8">
    <w:name w:val="WW8Num19z8"/>
    <w:rsid w:val="009A6D47"/>
  </w:style>
  <w:style w:type="character" w:customStyle="1" w:styleId="WW8Num20z0">
    <w:name w:val="WW8Num20z0"/>
    <w:rsid w:val="009A6D47"/>
    <w:rPr>
      <w:rFonts w:ascii="Gabriola" w:eastAsia="Gabriola" w:hAnsi="Gabriola" w:cs="Gabriola"/>
    </w:rPr>
  </w:style>
  <w:style w:type="character" w:customStyle="1" w:styleId="WW8Num20z1">
    <w:name w:val="WW8Num20z1"/>
    <w:rsid w:val="009A6D47"/>
  </w:style>
  <w:style w:type="character" w:customStyle="1" w:styleId="WW8Num20z2">
    <w:name w:val="WW8Num20z2"/>
    <w:rsid w:val="009A6D47"/>
  </w:style>
  <w:style w:type="character" w:customStyle="1" w:styleId="WW8Num20z3">
    <w:name w:val="WW8Num20z3"/>
    <w:rsid w:val="009A6D47"/>
  </w:style>
  <w:style w:type="character" w:customStyle="1" w:styleId="WW8Num20z4">
    <w:name w:val="WW8Num20z4"/>
    <w:rsid w:val="009A6D47"/>
  </w:style>
  <w:style w:type="character" w:customStyle="1" w:styleId="WW8Num20z5">
    <w:name w:val="WW8Num20z5"/>
    <w:rsid w:val="009A6D47"/>
  </w:style>
  <w:style w:type="character" w:customStyle="1" w:styleId="WW8Num20z6">
    <w:name w:val="WW8Num20z6"/>
    <w:rsid w:val="009A6D47"/>
  </w:style>
  <w:style w:type="character" w:customStyle="1" w:styleId="WW8Num20z7">
    <w:name w:val="WW8Num20z7"/>
    <w:rsid w:val="009A6D47"/>
  </w:style>
  <w:style w:type="character" w:customStyle="1" w:styleId="WW8Num20z8">
    <w:name w:val="WW8Num20z8"/>
    <w:rsid w:val="009A6D47"/>
  </w:style>
  <w:style w:type="character" w:customStyle="1" w:styleId="WW8Num21z0">
    <w:name w:val="WW8Num21z0"/>
    <w:rsid w:val="009A6D47"/>
  </w:style>
  <w:style w:type="character" w:customStyle="1" w:styleId="WW8Num21z1">
    <w:name w:val="WW8Num21z1"/>
    <w:rsid w:val="009A6D47"/>
  </w:style>
  <w:style w:type="character" w:customStyle="1" w:styleId="WW8Num21z2">
    <w:name w:val="WW8Num21z2"/>
    <w:rsid w:val="009A6D47"/>
  </w:style>
  <w:style w:type="character" w:customStyle="1" w:styleId="WW8Num21z3">
    <w:name w:val="WW8Num21z3"/>
    <w:rsid w:val="009A6D47"/>
  </w:style>
  <w:style w:type="character" w:customStyle="1" w:styleId="WW8Num21z4">
    <w:name w:val="WW8Num21z4"/>
    <w:rsid w:val="009A6D47"/>
  </w:style>
  <w:style w:type="character" w:customStyle="1" w:styleId="WW8Num21z5">
    <w:name w:val="WW8Num21z5"/>
    <w:rsid w:val="009A6D47"/>
  </w:style>
  <w:style w:type="character" w:customStyle="1" w:styleId="WW8Num21z6">
    <w:name w:val="WW8Num21z6"/>
    <w:rsid w:val="009A6D47"/>
  </w:style>
  <w:style w:type="character" w:customStyle="1" w:styleId="WW8Num21z7">
    <w:name w:val="WW8Num21z7"/>
    <w:rsid w:val="009A6D47"/>
  </w:style>
  <w:style w:type="character" w:customStyle="1" w:styleId="WW8Num21z8">
    <w:name w:val="WW8Num21z8"/>
    <w:rsid w:val="009A6D47"/>
  </w:style>
  <w:style w:type="character" w:customStyle="1" w:styleId="WW8Num22z0">
    <w:name w:val="WW8Num22z0"/>
    <w:rsid w:val="009A6D47"/>
    <w:rPr>
      <w:rFonts w:ascii="Gabriola" w:eastAsia="Gabriola" w:hAnsi="Gabriola" w:cs="Gabriola"/>
    </w:rPr>
  </w:style>
  <w:style w:type="character" w:customStyle="1" w:styleId="WW8Num22z1">
    <w:name w:val="WW8Num22z1"/>
    <w:rsid w:val="009A6D47"/>
  </w:style>
  <w:style w:type="character" w:customStyle="1" w:styleId="WW8Num22z2">
    <w:name w:val="WW8Num22z2"/>
    <w:rsid w:val="009A6D47"/>
  </w:style>
  <w:style w:type="character" w:customStyle="1" w:styleId="WW8Num22z3">
    <w:name w:val="WW8Num22z3"/>
    <w:rsid w:val="009A6D47"/>
  </w:style>
  <w:style w:type="character" w:customStyle="1" w:styleId="WW8Num22z4">
    <w:name w:val="WW8Num22z4"/>
    <w:rsid w:val="009A6D47"/>
  </w:style>
  <w:style w:type="character" w:customStyle="1" w:styleId="WW8Num22z5">
    <w:name w:val="WW8Num22z5"/>
    <w:rsid w:val="009A6D47"/>
  </w:style>
  <w:style w:type="character" w:customStyle="1" w:styleId="WW8Num22z6">
    <w:name w:val="WW8Num22z6"/>
    <w:rsid w:val="009A6D47"/>
  </w:style>
  <w:style w:type="character" w:customStyle="1" w:styleId="WW8Num22z7">
    <w:name w:val="WW8Num22z7"/>
    <w:rsid w:val="009A6D47"/>
  </w:style>
  <w:style w:type="character" w:customStyle="1" w:styleId="WW8Num22z8">
    <w:name w:val="WW8Num22z8"/>
    <w:rsid w:val="009A6D47"/>
  </w:style>
  <w:style w:type="character" w:customStyle="1" w:styleId="1">
    <w:name w:val="Προεπιλεγμένη γραμματοσειρά1"/>
    <w:rsid w:val="009A6D47"/>
  </w:style>
  <w:style w:type="character" w:customStyle="1" w:styleId="Char">
    <w:name w:val="Κεφαλίδα Char"/>
    <w:basedOn w:val="1"/>
    <w:rsid w:val="009A6D47"/>
  </w:style>
  <w:style w:type="character" w:customStyle="1" w:styleId="Char0">
    <w:name w:val="Υποσέλιδο Char"/>
    <w:basedOn w:val="1"/>
    <w:rsid w:val="009A6D47"/>
  </w:style>
  <w:style w:type="character" w:customStyle="1" w:styleId="Char1">
    <w:name w:val="Κείμενο πλαισίου Char"/>
    <w:basedOn w:val="1"/>
    <w:rsid w:val="009A6D47"/>
    <w:rPr>
      <w:sz w:val="18"/>
      <w:szCs w:val="18"/>
    </w:rPr>
  </w:style>
  <w:style w:type="paragraph" w:customStyle="1" w:styleId="Heading">
    <w:name w:val="Heading"/>
    <w:basedOn w:val="a"/>
    <w:next w:val="a3"/>
    <w:rsid w:val="009A6D47"/>
    <w:pPr>
      <w:keepNext/>
      <w:spacing w:before="240" w:after="120"/>
    </w:pPr>
    <w:rPr>
      <w:rFonts w:ascii="Liberation Sans" w:eastAsia="Noto Sans CJK SC" w:hAnsi="Liberation Sans" w:cs="Lohit Devanagari"/>
      <w:sz w:val="28"/>
      <w:szCs w:val="28"/>
    </w:rPr>
  </w:style>
  <w:style w:type="paragraph" w:styleId="a3">
    <w:name w:val="Body Text"/>
    <w:basedOn w:val="a"/>
    <w:rsid w:val="009A6D47"/>
    <w:pPr>
      <w:spacing w:after="140" w:line="276" w:lineRule="auto"/>
    </w:pPr>
  </w:style>
  <w:style w:type="paragraph" w:styleId="a4">
    <w:name w:val="List"/>
    <w:basedOn w:val="a3"/>
    <w:rsid w:val="009A6D47"/>
    <w:rPr>
      <w:rFonts w:cs="Lohit Devanagari"/>
    </w:rPr>
  </w:style>
  <w:style w:type="paragraph" w:styleId="a5">
    <w:name w:val="caption"/>
    <w:basedOn w:val="a"/>
    <w:qFormat/>
    <w:rsid w:val="009A6D47"/>
    <w:pPr>
      <w:suppressLineNumbers/>
      <w:spacing w:before="120" w:after="120"/>
    </w:pPr>
    <w:rPr>
      <w:rFonts w:cs="Lohit Devanagari"/>
      <w:i/>
      <w:iCs/>
      <w:sz w:val="24"/>
      <w:szCs w:val="24"/>
    </w:rPr>
  </w:style>
  <w:style w:type="paragraph" w:customStyle="1" w:styleId="Index">
    <w:name w:val="Index"/>
    <w:basedOn w:val="a"/>
    <w:rsid w:val="009A6D47"/>
    <w:pPr>
      <w:suppressLineNumbers/>
    </w:pPr>
    <w:rPr>
      <w:rFonts w:cs="Lohit Devanagari"/>
    </w:rPr>
  </w:style>
  <w:style w:type="paragraph" w:styleId="a6">
    <w:name w:val="header"/>
    <w:basedOn w:val="a"/>
    <w:rsid w:val="009A6D47"/>
  </w:style>
  <w:style w:type="paragraph" w:styleId="a7">
    <w:name w:val="footer"/>
    <w:basedOn w:val="a"/>
    <w:link w:val="Char10"/>
    <w:uiPriority w:val="99"/>
    <w:rsid w:val="009A6D47"/>
  </w:style>
  <w:style w:type="paragraph" w:customStyle="1" w:styleId="10">
    <w:name w:val="Κείμενο πλαισίου1"/>
    <w:basedOn w:val="a"/>
    <w:rsid w:val="009A6D47"/>
    <w:rPr>
      <w:sz w:val="18"/>
      <w:szCs w:val="18"/>
    </w:rPr>
  </w:style>
  <w:style w:type="paragraph" w:styleId="a8">
    <w:name w:val="Balloon Text"/>
    <w:basedOn w:val="a"/>
    <w:link w:val="Char11"/>
    <w:uiPriority w:val="99"/>
    <w:semiHidden/>
    <w:unhideWhenUsed/>
    <w:rsid w:val="00995A29"/>
    <w:rPr>
      <w:rFonts w:ascii="Tahoma" w:hAnsi="Tahoma" w:cs="Tahoma"/>
      <w:sz w:val="16"/>
      <w:szCs w:val="16"/>
    </w:rPr>
  </w:style>
  <w:style w:type="character" w:customStyle="1" w:styleId="Char11">
    <w:name w:val="Κείμενο πλαισίου Char1"/>
    <w:basedOn w:val="a0"/>
    <w:link w:val="a8"/>
    <w:uiPriority w:val="99"/>
    <w:semiHidden/>
    <w:rsid w:val="00995A29"/>
    <w:rPr>
      <w:rFonts w:ascii="Tahoma" w:hAnsi="Tahoma" w:cs="Tahoma"/>
      <w:sz w:val="16"/>
      <w:szCs w:val="16"/>
      <w:lang w:eastAsia="zh-CN"/>
    </w:rPr>
  </w:style>
  <w:style w:type="paragraph" w:styleId="a9">
    <w:name w:val="List Paragraph"/>
    <w:basedOn w:val="a"/>
    <w:uiPriority w:val="34"/>
    <w:qFormat/>
    <w:rsid w:val="002A585C"/>
    <w:pPr>
      <w:ind w:left="720"/>
    </w:pPr>
  </w:style>
  <w:style w:type="character" w:customStyle="1" w:styleId="Char10">
    <w:name w:val="Υποσέλιδο Char1"/>
    <w:basedOn w:val="a0"/>
    <w:link w:val="a7"/>
    <w:uiPriority w:val="99"/>
    <w:rsid w:val="00576113"/>
    <w:rPr>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3433</Words>
  <Characters>18539</Characters>
  <Application>Microsoft Office Word</Application>
  <DocSecurity>0</DocSecurity>
  <Lines>154</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UserSec</cp:lastModifiedBy>
  <cp:revision>2</cp:revision>
  <cp:lastPrinted>2020-03-20T09:08:00Z</cp:lastPrinted>
  <dcterms:created xsi:type="dcterms:W3CDTF">2020-05-14T09:18:00Z</dcterms:created>
  <dcterms:modified xsi:type="dcterms:W3CDTF">2020-05-14T09:18:00Z</dcterms:modified>
</cp:coreProperties>
</file>